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5D7C31E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222B8">
        <w:rPr>
          <w:b w:val="0"/>
          <w:sz w:val="24"/>
          <w:szCs w:val="24"/>
        </w:rPr>
        <w:t>18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1ECEB85B" w:rsidR="00502664" w:rsidRPr="0000209B" w:rsidRDefault="006222B8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</w:t>
      </w:r>
      <w:r w:rsidR="005E2CA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С</w:t>
      </w:r>
      <w:r w:rsidR="005E2CAC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5E2CAC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0705489F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D15EA3">
        <w:t xml:space="preserve"> </w:t>
      </w:r>
      <w:r w:rsidR="00850F61">
        <w:t>26</w:t>
      </w:r>
      <w:r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4F43CDB0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7736BDF0" w14:textId="3E449FF0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Бабаянц Е.Е., Ильичёва П.А., Тюмина А.С., Рубина Ю.Д., </w:t>
      </w:r>
      <w:r w:rsidR="00572D4E">
        <w:rPr>
          <w:color w:val="auto"/>
        </w:rPr>
        <w:t>Никифорова А.В.,</w:t>
      </w:r>
    </w:p>
    <w:p w14:paraId="0A219AB3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463877E7" w14:textId="77777777" w:rsidR="00502664" w:rsidRPr="0000209B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7F5CBF91" w14:textId="1AB995AE" w:rsidR="00502664" w:rsidRPr="00EC11AA" w:rsidRDefault="00502664" w:rsidP="00B2142A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C11AA">
        <w:rPr>
          <w:color w:val="auto"/>
        </w:rPr>
        <w:t>при участии адвоката</w:t>
      </w:r>
      <w:r w:rsidRPr="00EC11AA">
        <w:rPr>
          <w:szCs w:val="24"/>
        </w:rPr>
        <w:t xml:space="preserve"> </w:t>
      </w:r>
      <w:r w:rsidR="006222B8" w:rsidRPr="00EC11AA">
        <w:rPr>
          <w:szCs w:val="24"/>
        </w:rPr>
        <w:t>Ф</w:t>
      </w:r>
      <w:r w:rsidR="005E2CAC">
        <w:rPr>
          <w:szCs w:val="24"/>
        </w:rPr>
        <w:t>.</w:t>
      </w:r>
      <w:r w:rsidR="006222B8" w:rsidRPr="00EC11AA">
        <w:rPr>
          <w:szCs w:val="24"/>
        </w:rPr>
        <w:t>С.А</w:t>
      </w:r>
      <w:r w:rsidR="00810A38" w:rsidRPr="00EC11AA">
        <w:rPr>
          <w:szCs w:val="24"/>
        </w:rPr>
        <w:t xml:space="preserve">., </w:t>
      </w:r>
      <w:r w:rsidR="003359E0" w:rsidRPr="00EC11AA">
        <w:rPr>
          <w:szCs w:val="24"/>
        </w:rPr>
        <w:t xml:space="preserve">доверителя </w:t>
      </w:r>
      <w:r w:rsidR="006222B8" w:rsidRPr="00EC11AA">
        <w:rPr>
          <w:szCs w:val="24"/>
        </w:rPr>
        <w:t>Г</w:t>
      </w:r>
      <w:r w:rsidR="005E2CAC">
        <w:rPr>
          <w:szCs w:val="24"/>
        </w:rPr>
        <w:t>.</w:t>
      </w:r>
      <w:r w:rsidR="006222B8" w:rsidRPr="00EC11AA">
        <w:rPr>
          <w:szCs w:val="24"/>
        </w:rPr>
        <w:t>Т.Г</w:t>
      </w:r>
      <w:r w:rsidR="004A2194" w:rsidRPr="00EC11AA">
        <w:rPr>
          <w:szCs w:val="24"/>
        </w:rPr>
        <w:t>.,</w:t>
      </w:r>
    </w:p>
    <w:p w14:paraId="242E1809" w14:textId="38872E31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6222B8">
        <w:rPr>
          <w:sz w:val="24"/>
        </w:rPr>
        <w:t>30</w:t>
      </w:r>
      <w:r w:rsidR="003359E0">
        <w:rPr>
          <w:sz w:val="24"/>
        </w:rPr>
        <w:t>.06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255617">
        <w:rPr>
          <w:sz w:val="24"/>
          <w:szCs w:val="24"/>
        </w:rPr>
        <w:t>жалобе</w:t>
      </w:r>
      <w:r w:rsidR="006717B1">
        <w:rPr>
          <w:sz w:val="24"/>
          <w:szCs w:val="24"/>
        </w:rPr>
        <w:t xml:space="preserve"> </w:t>
      </w:r>
      <w:r w:rsidR="003359E0" w:rsidRPr="003359E0">
        <w:rPr>
          <w:sz w:val="24"/>
          <w:szCs w:val="24"/>
        </w:rPr>
        <w:t xml:space="preserve">доверителя </w:t>
      </w:r>
      <w:r w:rsidR="006222B8" w:rsidRPr="006222B8">
        <w:rPr>
          <w:sz w:val="24"/>
          <w:szCs w:val="24"/>
        </w:rPr>
        <w:t>Г</w:t>
      </w:r>
      <w:r w:rsidR="005E2CAC">
        <w:rPr>
          <w:sz w:val="24"/>
          <w:szCs w:val="24"/>
        </w:rPr>
        <w:t>.</w:t>
      </w:r>
      <w:r w:rsidR="006222B8" w:rsidRPr="006222B8">
        <w:rPr>
          <w:sz w:val="24"/>
          <w:szCs w:val="24"/>
        </w:rPr>
        <w:t>Т.Г</w:t>
      </w:r>
      <w:r w:rsidR="00255617" w:rsidRPr="00255617">
        <w:rPr>
          <w:sz w:val="24"/>
          <w:szCs w:val="24"/>
        </w:rPr>
        <w:t>.</w:t>
      </w:r>
      <w:r w:rsidR="002D6AA2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6222B8" w:rsidRPr="006222B8">
        <w:rPr>
          <w:sz w:val="24"/>
          <w:szCs w:val="24"/>
        </w:rPr>
        <w:t>Ф</w:t>
      </w:r>
      <w:r w:rsidR="005E2CAC">
        <w:rPr>
          <w:sz w:val="24"/>
          <w:szCs w:val="24"/>
        </w:rPr>
        <w:t>.</w:t>
      </w:r>
      <w:r w:rsidR="006222B8" w:rsidRPr="006222B8">
        <w:rPr>
          <w:sz w:val="24"/>
          <w:szCs w:val="24"/>
        </w:rPr>
        <w:t>С.А</w:t>
      </w:r>
      <w:r w:rsidR="00255617" w:rsidRPr="00255617">
        <w:rPr>
          <w:sz w:val="24"/>
          <w:szCs w:val="24"/>
        </w:rPr>
        <w:t xml:space="preserve">., 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564BF6EE" w:rsidR="00BE0271" w:rsidRPr="00A023E4" w:rsidRDefault="003070CE" w:rsidP="00BE0271">
      <w:pPr>
        <w:jc w:val="both"/>
      </w:pPr>
      <w:r>
        <w:tab/>
      </w:r>
      <w:r w:rsidR="006222B8">
        <w:t>3</w:t>
      </w:r>
      <w:r w:rsidR="003359E0" w:rsidRPr="003359E0">
        <w:t xml:space="preserve">0.06.2022 </w:t>
      </w:r>
      <w:r w:rsidR="00D15EA3" w:rsidRPr="00D15EA3">
        <w:t xml:space="preserve">г. </w:t>
      </w:r>
      <w:r>
        <w:t>в АПМО поступил</w:t>
      </w:r>
      <w:r w:rsidR="00255617">
        <w:t>а жалоба</w:t>
      </w:r>
      <w:r w:rsidR="0070420B">
        <w:t xml:space="preserve"> </w:t>
      </w:r>
      <w:r w:rsidR="006222B8" w:rsidRPr="006222B8">
        <w:t>доверителя Г</w:t>
      </w:r>
      <w:r w:rsidR="005E2CAC">
        <w:t>.</w:t>
      </w:r>
      <w:r w:rsidR="006222B8" w:rsidRPr="006222B8">
        <w:t>Т.Г., в отношении адвоката Ф</w:t>
      </w:r>
      <w:r w:rsidR="005E2CAC">
        <w:t>.</w:t>
      </w:r>
      <w:r w:rsidR="006222B8" w:rsidRPr="006222B8">
        <w:t>С.А.,</w:t>
      </w:r>
      <w:r w:rsidR="006222B8">
        <w:t xml:space="preserve"> </w:t>
      </w:r>
      <w:r w:rsidR="00CF2C93">
        <w:t>в котором</w:t>
      </w:r>
      <w:r w:rsidR="00B24B50">
        <w:t xml:space="preserve"> </w:t>
      </w:r>
      <w:r w:rsidR="00BE0271" w:rsidRPr="00A023E4">
        <w:t xml:space="preserve">сообщается, что адвокат </w:t>
      </w:r>
      <w:r w:rsidR="00572D4E" w:rsidRPr="00904AAA">
        <w:rPr>
          <w:szCs w:val="24"/>
        </w:rPr>
        <w:t>осуществлял защиту заявителя по уголовному делу на основании соглашения.</w:t>
      </w:r>
    </w:p>
    <w:p w14:paraId="292303C7" w14:textId="2F102762" w:rsidR="001801E3" w:rsidRDefault="00BE0271" w:rsidP="00255617">
      <w:pPr>
        <w:spacing w:line="274" w:lineRule="exact"/>
        <w:ind w:left="20" w:right="20" w:firstLine="720"/>
        <w:jc w:val="both"/>
      </w:pPr>
      <w:r w:rsidRPr="00A023E4">
        <w:t>По утверждению заявителя, адвокат ненадлежащим образом исполнял свои профессиональные обязанности, а именно:</w:t>
      </w:r>
      <w:r w:rsidR="00E93BF8" w:rsidRPr="00E93BF8">
        <w:t xml:space="preserve"> </w:t>
      </w:r>
      <w:r w:rsidR="006222B8" w:rsidRPr="006222B8">
        <w:t xml:space="preserve">что </w:t>
      </w:r>
      <w:r w:rsidR="00904AAA">
        <w:t xml:space="preserve">адвокат </w:t>
      </w:r>
      <w:r w:rsidR="001801E3">
        <w:t>Ф</w:t>
      </w:r>
      <w:r w:rsidR="005E2CAC">
        <w:t>.</w:t>
      </w:r>
      <w:r w:rsidR="001801E3" w:rsidRPr="001801E3">
        <w:t>С.А</w:t>
      </w:r>
      <w:r w:rsidR="00904AAA">
        <w:t xml:space="preserve"> </w:t>
      </w:r>
      <w:r w:rsidR="001801E3">
        <w:t>не являлся</w:t>
      </w:r>
      <w:r w:rsidR="006222B8" w:rsidRPr="006222B8">
        <w:t xml:space="preserve"> на следст</w:t>
      </w:r>
      <w:r w:rsidR="001801E3">
        <w:t>венные действия, не предоставил</w:t>
      </w:r>
      <w:r w:rsidR="006222B8" w:rsidRPr="006222B8">
        <w:t xml:space="preserve"> заявителю</w:t>
      </w:r>
      <w:r w:rsidR="001801E3" w:rsidRPr="001801E3">
        <w:t xml:space="preserve"> Г</w:t>
      </w:r>
      <w:r w:rsidR="005E2CAC">
        <w:t>.</w:t>
      </w:r>
      <w:r w:rsidR="001801E3" w:rsidRPr="001801E3">
        <w:t>Т.Г</w:t>
      </w:r>
      <w:r w:rsidR="00EC11AA">
        <w:t xml:space="preserve">. </w:t>
      </w:r>
      <w:r w:rsidR="006222B8" w:rsidRPr="006222B8">
        <w:t xml:space="preserve">финансовых документов, подтверждающих </w:t>
      </w:r>
      <w:r w:rsidR="001801E3">
        <w:t>выплату вознаграждения, включил</w:t>
      </w:r>
      <w:r w:rsidR="006222B8" w:rsidRPr="006222B8">
        <w:t xml:space="preserve"> в соглашение условие, препятствующее расторжению соглашен</w:t>
      </w:r>
      <w:r w:rsidR="001801E3">
        <w:t>ия</w:t>
      </w:r>
      <w:r w:rsidR="00D163C1">
        <w:t>.</w:t>
      </w:r>
    </w:p>
    <w:p w14:paraId="1AE45DE3" w14:textId="0208DD6B" w:rsidR="00121C12" w:rsidRPr="00020279" w:rsidRDefault="00121C12" w:rsidP="00255617">
      <w:pPr>
        <w:spacing w:line="274" w:lineRule="exact"/>
        <w:ind w:left="20" w:right="20" w:firstLine="720"/>
        <w:jc w:val="both"/>
      </w:pPr>
      <w:r w:rsidRPr="00020279">
        <w:t>К жалобе заявителем приложены копии следующих документов:</w:t>
      </w:r>
    </w:p>
    <w:p w14:paraId="22F1A727" w14:textId="53D8EB62" w:rsidR="00636093" w:rsidRPr="00020279" w:rsidRDefault="00020279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020279">
        <w:t>соглашение от 23.10.2021 г.;</w:t>
      </w:r>
    </w:p>
    <w:p w14:paraId="43CAEF69" w14:textId="1EFC1950" w:rsidR="00020279" w:rsidRPr="00020279" w:rsidRDefault="00020279" w:rsidP="00502664">
      <w:pPr>
        <w:pStyle w:val="ac"/>
        <w:numPr>
          <w:ilvl w:val="0"/>
          <w:numId w:val="24"/>
        </w:numPr>
        <w:ind w:left="709" w:firstLine="284"/>
        <w:jc w:val="both"/>
      </w:pPr>
      <w:r w:rsidRPr="00020279">
        <w:t>история операций по дебетовой карте за период 17.10.22021 по 18.10.2021 г.;</w:t>
      </w:r>
    </w:p>
    <w:p w14:paraId="10F24A3C" w14:textId="40464D58" w:rsidR="00B645B3" w:rsidRPr="00020279" w:rsidRDefault="00020279" w:rsidP="00020279">
      <w:pPr>
        <w:pStyle w:val="ac"/>
        <w:numPr>
          <w:ilvl w:val="0"/>
          <w:numId w:val="24"/>
        </w:numPr>
        <w:ind w:left="709" w:firstLine="284"/>
        <w:jc w:val="both"/>
      </w:pPr>
      <w:r w:rsidRPr="00020279">
        <w:t>история операций по дебетовой карте за период 20.10.2021 по 21.10.2021 г.;</w:t>
      </w:r>
    </w:p>
    <w:p w14:paraId="665D122E" w14:textId="35A7F887" w:rsidR="00020279" w:rsidRPr="00020279" w:rsidRDefault="00020279" w:rsidP="00020279">
      <w:pPr>
        <w:pStyle w:val="ac"/>
        <w:numPr>
          <w:ilvl w:val="0"/>
          <w:numId w:val="24"/>
        </w:numPr>
        <w:ind w:left="709" w:firstLine="284"/>
        <w:jc w:val="both"/>
      </w:pPr>
      <w:r w:rsidRPr="00020279">
        <w:t>история операций по дебетовой карте за 22.10.2021 г.;</w:t>
      </w:r>
    </w:p>
    <w:p w14:paraId="777BD337" w14:textId="7C12444A" w:rsidR="00B645B3" w:rsidRPr="00020279" w:rsidRDefault="00020279" w:rsidP="00020279">
      <w:pPr>
        <w:pStyle w:val="ac"/>
        <w:numPr>
          <w:ilvl w:val="0"/>
          <w:numId w:val="24"/>
        </w:numPr>
        <w:ind w:left="709" w:firstLine="284"/>
        <w:jc w:val="both"/>
      </w:pPr>
      <w:r w:rsidRPr="00020279">
        <w:t>история операций по дебетовой карте за 07.11.2021 г.;</w:t>
      </w:r>
    </w:p>
    <w:p w14:paraId="2DE2A353" w14:textId="2968CF81" w:rsidR="00FD7F04" w:rsidRPr="00FD7F04" w:rsidRDefault="00D86BF8" w:rsidP="00FD7F04">
      <w:pPr>
        <w:jc w:val="both"/>
      </w:pPr>
      <w:r w:rsidRPr="00A023E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FD7F04">
        <w:rPr>
          <w:szCs w:val="24"/>
        </w:rPr>
        <w:t>1</w:t>
      </w:r>
      <w:r w:rsidR="00FD7F04" w:rsidRPr="00FD7F04">
        <w:rPr>
          <w:szCs w:val="24"/>
        </w:rPr>
        <w:t>0 июня 2022 года, сначала в дневное время в устной форме, а затем в 19 час. 00 мин. и 13 июня 2022 года в 18 час. 17 мин., соответственно, от следователя Следственной части Следственного управления УВД по З</w:t>
      </w:r>
      <w:r w:rsidR="005E2CAC">
        <w:rPr>
          <w:szCs w:val="24"/>
        </w:rPr>
        <w:t>.</w:t>
      </w:r>
      <w:r w:rsidR="00FD7F04" w:rsidRPr="00FD7F04">
        <w:rPr>
          <w:szCs w:val="24"/>
        </w:rPr>
        <w:t xml:space="preserve"> АО ГУ МВД России по г. М</w:t>
      </w:r>
      <w:r w:rsidR="005E2CAC">
        <w:rPr>
          <w:szCs w:val="24"/>
        </w:rPr>
        <w:t>.</w:t>
      </w:r>
      <w:r w:rsidR="00FD7F04" w:rsidRPr="00FD7F04">
        <w:rPr>
          <w:szCs w:val="24"/>
        </w:rPr>
        <w:t xml:space="preserve"> К</w:t>
      </w:r>
      <w:r w:rsidR="005E2CAC">
        <w:rPr>
          <w:szCs w:val="24"/>
        </w:rPr>
        <w:t>.</w:t>
      </w:r>
      <w:r w:rsidR="00FD7F04" w:rsidRPr="00FD7F04">
        <w:rPr>
          <w:szCs w:val="24"/>
        </w:rPr>
        <w:t xml:space="preserve"> посредством мессенджера </w:t>
      </w:r>
      <w:r w:rsidR="00FD7F04" w:rsidRPr="00FD7F04">
        <w:rPr>
          <w:szCs w:val="24"/>
          <w:lang w:val="en-US"/>
        </w:rPr>
        <w:t>WhatsApp</w:t>
      </w:r>
      <w:r w:rsidR="00FD7F04" w:rsidRPr="00FD7F04">
        <w:rPr>
          <w:szCs w:val="24"/>
        </w:rPr>
        <w:t xml:space="preserve"> на </w:t>
      </w:r>
      <w:r w:rsidR="00FD7F04">
        <w:rPr>
          <w:szCs w:val="24"/>
        </w:rPr>
        <w:t>его</w:t>
      </w:r>
      <w:r w:rsidR="00FD7F04" w:rsidRPr="00FD7F04">
        <w:rPr>
          <w:szCs w:val="24"/>
        </w:rPr>
        <w:t xml:space="preserve"> мобильный телефон поступили уведомления</w:t>
      </w:r>
      <w:r w:rsidR="00FD7F04">
        <w:rPr>
          <w:szCs w:val="24"/>
        </w:rPr>
        <w:t xml:space="preserve"> </w:t>
      </w:r>
      <w:r w:rsidR="00FD7F04" w:rsidRPr="00FD7F04">
        <w:rPr>
          <w:szCs w:val="24"/>
        </w:rPr>
        <w:t>о необходимости явки 14 июня 2022 года к 11 час. 00 мин. и 17 июня 2022 года к 11 час. 00 мин., соответственно, в Следственную часть Следственного управления УВД по З</w:t>
      </w:r>
      <w:r w:rsidR="005E2CAC">
        <w:rPr>
          <w:szCs w:val="24"/>
        </w:rPr>
        <w:t>.</w:t>
      </w:r>
      <w:r w:rsidR="00FD7F04" w:rsidRPr="00FD7F04">
        <w:rPr>
          <w:szCs w:val="24"/>
        </w:rPr>
        <w:t xml:space="preserve"> АО ГУ МВД России по г. М</w:t>
      </w:r>
      <w:r w:rsidR="005E2CAC">
        <w:rPr>
          <w:szCs w:val="24"/>
        </w:rPr>
        <w:t>.</w:t>
      </w:r>
      <w:r w:rsidR="00FD7F04" w:rsidRPr="00FD7F04">
        <w:rPr>
          <w:szCs w:val="24"/>
        </w:rPr>
        <w:t xml:space="preserve"> для проведения следственных действий с участием</w:t>
      </w:r>
      <w:r w:rsidR="00FD7F04">
        <w:rPr>
          <w:szCs w:val="24"/>
        </w:rPr>
        <w:t xml:space="preserve"> его подзащитной</w:t>
      </w:r>
      <w:r w:rsidR="00FD7F04" w:rsidRPr="00FD7F04">
        <w:rPr>
          <w:szCs w:val="24"/>
        </w:rPr>
        <w:t xml:space="preserve"> Г</w:t>
      </w:r>
      <w:r w:rsidR="005E2CAC">
        <w:rPr>
          <w:szCs w:val="24"/>
        </w:rPr>
        <w:t>.</w:t>
      </w:r>
      <w:r w:rsidR="00FD7F04" w:rsidRPr="00FD7F04">
        <w:rPr>
          <w:szCs w:val="24"/>
        </w:rPr>
        <w:t>Т.Г.</w:t>
      </w:r>
    </w:p>
    <w:p w14:paraId="6AA07DEB" w14:textId="5532724C" w:rsidR="00FD7F04" w:rsidRPr="00FD7F04" w:rsidRDefault="00FD7F04" w:rsidP="00FD7F04">
      <w:pPr>
        <w:ind w:left="40" w:right="40" w:firstLine="580"/>
        <w:jc w:val="both"/>
        <w:rPr>
          <w:szCs w:val="24"/>
        </w:rPr>
      </w:pPr>
      <w:r>
        <w:rPr>
          <w:szCs w:val="24"/>
        </w:rPr>
        <w:t>Адвокат</w:t>
      </w:r>
      <w:r w:rsidRPr="00FD7F04">
        <w:rPr>
          <w:szCs w:val="24"/>
        </w:rPr>
        <w:t xml:space="preserve"> в свою очередь, 10 июня 2022 года в устной форме, а также аналогично, посредством мессенджера </w:t>
      </w:r>
      <w:r w:rsidRPr="00FD7F04">
        <w:rPr>
          <w:szCs w:val="24"/>
          <w:lang w:val="en-US"/>
        </w:rPr>
        <w:t>WhatsApp</w:t>
      </w:r>
      <w:r w:rsidRPr="00FD7F04">
        <w:rPr>
          <w:szCs w:val="24"/>
        </w:rPr>
        <w:t xml:space="preserve"> 13 июня 2022 года уведомил следователя о невозможности прибытия и проведения следственных действий с участием Г</w:t>
      </w:r>
      <w:r w:rsidR="005E2CAC">
        <w:rPr>
          <w:szCs w:val="24"/>
        </w:rPr>
        <w:t>.</w:t>
      </w:r>
      <w:r w:rsidRPr="00FD7F04">
        <w:rPr>
          <w:szCs w:val="24"/>
        </w:rPr>
        <w:t>Т.Г. 14 июня 2022 года в 11 час. 00 мин. в связи с занятостью в большом количестве судебных заседаний (рассмотрение уголовных дел по существу), ранее назначенных на 14 июня 2022 года в К</w:t>
      </w:r>
      <w:r w:rsidR="005E2CAC">
        <w:rPr>
          <w:szCs w:val="24"/>
        </w:rPr>
        <w:t>.</w:t>
      </w:r>
      <w:r w:rsidRPr="00FD7F04">
        <w:rPr>
          <w:szCs w:val="24"/>
        </w:rPr>
        <w:t xml:space="preserve"> и Х</w:t>
      </w:r>
      <w:r w:rsidR="005E2CAC">
        <w:rPr>
          <w:szCs w:val="24"/>
        </w:rPr>
        <w:t>.</w:t>
      </w:r>
      <w:r w:rsidRPr="00FD7F04">
        <w:rPr>
          <w:szCs w:val="24"/>
        </w:rPr>
        <w:t xml:space="preserve"> городских судах М</w:t>
      </w:r>
      <w:r w:rsidR="005E2CAC">
        <w:rPr>
          <w:szCs w:val="24"/>
        </w:rPr>
        <w:t>.</w:t>
      </w:r>
      <w:r w:rsidRPr="00FD7F04">
        <w:rPr>
          <w:szCs w:val="24"/>
        </w:rPr>
        <w:t xml:space="preserve"> области, а также судебном участке № </w:t>
      </w:r>
      <w:r w:rsidR="005E2CAC">
        <w:rPr>
          <w:szCs w:val="24"/>
        </w:rPr>
        <w:t>Х</w:t>
      </w:r>
      <w:r w:rsidRPr="00FD7F04">
        <w:rPr>
          <w:szCs w:val="24"/>
        </w:rPr>
        <w:t xml:space="preserve"> Х</w:t>
      </w:r>
      <w:r w:rsidR="005E2CAC">
        <w:rPr>
          <w:szCs w:val="24"/>
        </w:rPr>
        <w:t>.</w:t>
      </w:r>
      <w:r w:rsidRPr="00FD7F04">
        <w:rPr>
          <w:szCs w:val="24"/>
        </w:rPr>
        <w:t xml:space="preserve"> </w:t>
      </w:r>
      <w:r w:rsidRPr="00FD7F04">
        <w:rPr>
          <w:szCs w:val="24"/>
        </w:rPr>
        <w:lastRenderedPageBreak/>
        <w:t>судебного района М</w:t>
      </w:r>
      <w:r w:rsidR="005E2CAC">
        <w:rPr>
          <w:szCs w:val="24"/>
        </w:rPr>
        <w:t>.</w:t>
      </w:r>
      <w:r w:rsidRPr="00FD7F04">
        <w:rPr>
          <w:szCs w:val="24"/>
        </w:rPr>
        <w:t xml:space="preserve"> области. При этом напомнив о необходимости заблаговременно уведомлять о дате, времени и месте проведения следственных и иных процессуальных действий, в установленные законом сроки и форме (в данном случае не на пятые сутки, а не менее чем за пять суток; не посредством мессенджера </w:t>
      </w:r>
      <w:r w:rsidRPr="00FD7F04">
        <w:rPr>
          <w:szCs w:val="24"/>
          <w:lang w:val="en-US"/>
        </w:rPr>
        <w:t>WhatsApp</w:t>
      </w:r>
      <w:r w:rsidRPr="00FD7F04">
        <w:rPr>
          <w:szCs w:val="24"/>
        </w:rPr>
        <w:t xml:space="preserve">, что не является надлежащим уведомлением, а почтовым уведомлением, телефонограммой, факсимильной связью, при наличии согласия, подтвержденного распиской, уведомления посредством мессенджера </w:t>
      </w:r>
      <w:r w:rsidRPr="00FD7F04">
        <w:rPr>
          <w:szCs w:val="24"/>
          <w:lang w:val="en-US"/>
        </w:rPr>
        <w:t>WhatsApp</w:t>
      </w:r>
      <w:r w:rsidRPr="00FD7F04">
        <w:rPr>
          <w:szCs w:val="24"/>
        </w:rPr>
        <w:t>).</w:t>
      </w:r>
    </w:p>
    <w:p w14:paraId="2A0B8740" w14:textId="4D005874" w:rsidR="00FD7F04" w:rsidRPr="00FD7F04" w:rsidRDefault="00FD7F04" w:rsidP="00FD7F04">
      <w:pPr>
        <w:ind w:left="40" w:right="40" w:firstLine="580"/>
        <w:jc w:val="both"/>
        <w:rPr>
          <w:szCs w:val="24"/>
        </w:rPr>
      </w:pPr>
      <w:r w:rsidRPr="00FD7F04">
        <w:rPr>
          <w:szCs w:val="24"/>
        </w:rPr>
        <w:t>10 июня 2022 года в ходе телефонного разговора с Г</w:t>
      </w:r>
      <w:r w:rsidR="005E2CAC">
        <w:rPr>
          <w:szCs w:val="24"/>
        </w:rPr>
        <w:t>.</w:t>
      </w:r>
      <w:r w:rsidRPr="00FD7F04">
        <w:rPr>
          <w:szCs w:val="24"/>
        </w:rPr>
        <w:t xml:space="preserve">Т.Г. </w:t>
      </w:r>
      <w:r>
        <w:rPr>
          <w:szCs w:val="24"/>
        </w:rPr>
        <w:t>адвокат</w:t>
      </w:r>
      <w:r w:rsidRPr="00FD7F04">
        <w:rPr>
          <w:szCs w:val="24"/>
        </w:rPr>
        <w:t xml:space="preserve"> сообщил последней о том, что </w:t>
      </w:r>
      <w:r>
        <w:rPr>
          <w:szCs w:val="24"/>
        </w:rPr>
        <w:t>адвоката</w:t>
      </w:r>
      <w:r w:rsidRPr="00FD7F04">
        <w:rPr>
          <w:szCs w:val="24"/>
        </w:rPr>
        <w:t xml:space="preserve"> с ней 14 июня 2022 года к 11 час. 00 мин. приглашают в Следственную часть Следственного управления УВД по З</w:t>
      </w:r>
      <w:r w:rsidR="005E2CAC">
        <w:rPr>
          <w:szCs w:val="24"/>
        </w:rPr>
        <w:t>.</w:t>
      </w:r>
      <w:r w:rsidRPr="00FD7F04">
        <w:rPr>
          <w:szCs w:val="24"/>
        </w:rPr>
        <w:t xml:space="preserve"> АО ГУ МВД России по г. М</w:t>
      </w:r>
      <w:r w:rsidR="005E2CAC">
        <w:rPr>
          <w:szCs w:val="24"/>
        </w:rPr>
        <w:t>.</w:t>
      </w:r>
      <w:r w:rsidRPr="00FD7F04">
        <w:rPr>
          <w:szCs w:val="24"/>
        </w:rPr>
        <w:t xml:space="preserve"> для проведения следственных действий, но в связи с занятостью в большом количестве судебных заседаний не представляется возможным прибытие и проведение следственных действий, сообщив последней при этом</w:t>
      </w:r>
      <w:r>
        <w:rPr>
          <w:szCs w:val="24"/>
        </w:rPr>
        <w:t xml:space="preserve"> </w:t>
      </w:r>
      <w:r w:rsidRPr="00FD7F04">
        <w:rPr>
          <w:szCs w:val="24"/>
        </w:rPr>
        <w:t>о необходимости прибытия к следователю вне зависимости от</w:t>
      </w:r>
      <w:r>
        <w:rPr>
          <w:szCs w:val="24"/>
        </w:rPr>
        <w:t xml:space="preserve"> присутствия</w:t>
      </w:r>
      <w:r w:rsidRPr="00FD7F04">
        <w:rPr>
          <w:szCs w:val="24"/>
        </w:rPr>
        <w:t xml:space="preserve"> адвоката, предварительно обсудив и напомнив линию защиты.</w:t>
      </w:r>
    </w:p>
    <w:p w14:paraId="175064CA" w14:textId="07667C06" w:rsidR="00FD7F04" w:rsidRPr="00FD7F04" w:rsidRDefault="00FD7F04" w:rsidP="00FD7F04">
      <w:pPr>
        <w:ind w:left="40" w:right="40" w:firstLine="580"/>
        <w:jc w:val="both"/>
        <w:rPr>
          <w:szCs w:val="24"/>
        </w:rPr>
      </w:pPr>
      <w:r>
        <w:rPr>
          <w:szCs w:val="24"/>
        </w:rPr>
        <w:t xml:space="preserve">Адвокат </w:t>
      </w:r>
      <w:r w:rsidRPr="00FD7F04">
        <w:rPr>
          <w:szCs w:val="24"/>
        </w:rPr>
        <w:t>также напомнил Г</w:t>
      </w:r>
      <w:r w:rsidR="005E2CAC">
        <w:rPr>
          <w:szCs w:val="24"/>
        </w:rPr>
        <w:t>.</w:t>
      </w:r>
      <w:r w:rsidRPr="00FD7F04">
        <w:rPr>
          <w:szCs w:val="24"/>
        </w:rPr>
        <w:t>Т.Г. об убытии в отпуск 15 июня 2022 года, при этом дата отпуска предварительно согласовывалась с Г</w:t>
      </w:r>
      <w:r w:rsidR="005E2CAC">
        <w:rPr>
          <w:szCs w:val="24"/>
        </w:rPr>
        <w:t>.</w:t>
      </w:r>
      <w:r w:rsidRPr="00FD7F04">
        <w:rPr>
          <w:szCs w:val="24"/>
        </w:rPr>
        <w:t>Т.Г., последняя уведомлялась о дате отпуска в устной форме в ходе телефонного разговора</w:t>
      </w:r>
      <w:r>
        <w:rPr>
          <w:szCs w:val="24"/>
        </w:rPr>
        <w:t>.</w:t>
      </w:r>
    </w:p>
    <w:p w14:paraId="02375840" w14:textId="5C0D4049" w:rsidR="00FD7F04" w:rsidRPr="00FD7F04" w:rsidRDefault="00FD7F04" w:rsidP="00FD7F04">
      <w:pPr>
        <w:ind w:right="20" w:firstLine="560"/>
        <w:jc w:val="both"/>
        <w:rPr>
          <w:szCs w:val="24"/>
        </w:rPr>
      </w:pPr>
      <w:r w:rsidRPr="00FD7F04">
        <w:rPr>
          <w:szCs w:val="24"/>
        </w:rPr>
        <w:t xml:space="preserve">Также 13 июня 2022 года </w:t>
      </w:r>
      <w:r>
        <w:rPr>
          <w:szCs w:val="24"/>
        </w:rPr>
        <w:t>адвокат</w:t>
      </w:r>
      <w:r w:rsidRPr="00FD7F04">
        <w:rPr>
          <w:szCs w:val="24"/>
        </w:rPr>
        <w:t xml:space="preserve"> уведомил следователя о невозможности проведения следственных действий 17 июня 2022 года в 11 час. 00 мин. в связи с нахождением в очередном отпуске с выездом за пределы г. М</w:t>
      </w:r>
      <w:r w:rsidR="005E2CAC">
        <w:rPr>
          <w:szCs w:val="24"/>
        </w:rPr>
        <w:t>.</w:t>
      </w:r>
      <w:r w:rsidRPr="00FD7F04">
        <w:rPr>
          <w:szCs w:val="24"/>
        </w:rPr>
        <w:t xml:space="preserve"> и М</w:t>
      </w:r>
      <w:r w:rsidR="005E2CAC">
        <w:rPr>
          <w:szCs w:val="24"/>
        </w:rPr>
        <w:t>.</w:t>
      </w:r>
      <w:r w:rsidRPr="00FD7F04">
        <w:rPr>
          <w:szCs w:val="24"/>
        </w:rPr>
        <w:t xml:space="preserve"> области в период с 15 июня по 05 июля 2022 года, направив соответствующее ходатайство посредством обращения через интернет портал МВД России.</w:t>
      </w:r>
    </w:p>
    <w:p w14:paraId="3EE65B82" w14:textId="04B6010F" w:rsidR="00FD7F04" w:rsidRPr="00FD7F04" w:rsidRDefault="00FD7F04" w:rsidP="003806FD">
      <w:pPr>
        <w:ind w:right="20" w:firstLine="560"/>
        <w:jc w:val="both"/>
        <w:rPr>
          <w:szCs w:val="24"/>
        </w:rPr>
      </w:pPr>
      <w:r w:rsidRPr="00FD7F04">
        <w:rPr>
          <w:szCs w:val="24"/>
        </w:rPr>
        <w:t xml:space="preserve">Позднее </w:t>
      </w:r>
      <w:r w:rsidR="00651E07">
        <w:rPr>
          <w:szCs w:val="24"/>
        </w:rPr>
        <w:t>он</w:t>
      </w:r>
      <w:r w:rsidRPr="00FD7F04">
        <w:rPr>
          <w:szCs w:val="24"/>
        </w:rPr>
        <w:t xml:space="preserve"> узнал о том, что Г</w:t>
      </w:r>
      <w:r w:rsidR="005E2CAC">
        <w:rPr>
          <w:szCs w:val="24"/>
        </w:rPr>
        <w:t>.</w:t>
      </w:r>
      <w:r w:rsidRPr="00FD7F04">
        <w:rPr>
          <w:szCs w:val="24"/>
        </w:rPr>
        <w:t xml:space="preserve">Т.Г. отказалась от </w:t>
      </w:r>
      <w:r w:rsidR="00651E07">
        <w:rPr>
          <w:szCs w:val="24"/>
        </w:rPr>
        <w:t>его</w:t>
      </w:r>
      <w:r w:rsidRPr="00FD7F04">
        <w:rPr>
          <w:szCs w:val="24"/>
        </w:rPr>
        <w:t xml:space="preserve"> услуг в качестве адвоката, в одностороннем порядке, требуя возврата гонорара в полном объеме.</w:t>
      </w:r>
      <w:r w:rsidR="003806FD">
        <w:rPr>
          <w:szCs w:val="24"/>
        </w:rPr>
        <w:t xml:space="preserve"> </w:t>
      </w:r>
      <w:r w:rsidRPr="00FD7F04">
        <w:rPr>
          <w:szCs w:val="24"/>
        </w:rPr>
        <w:t>В связи с отказом Г</w:t>
      </w:r>
      <w:r w:rsidR="00C15147">
        <w:rPr>
          <w:szCs w:val="24"/>
        </w:rPr>
        <w:t>.</w:t>
      </w:r>
      <w:r w:rsidRPr="00FD7F04">
        <w:rPr>
          <w:szCs w:val="24"/>
        </w:rPr>
        <w:t xml:space="preserve">Т.Г. от </w:t>
      </w:r>
      <w:r w:rsidR="003806FD">
        <w:rPr>
          <w:szCs w:val="24"/>
        </w:rPr>
        <w:t>его</w:t>
      </w:r>
      <w:r w:rsidRPr="00FD7F04">
        <w:rPr>
          <w:szCs w:val="24"/>
        </w:rPr>
        <w:t xml:space="preserve"> услуг адвокат</w:t>
      </w:r>
      <w:r w:rsidR="003806FD">
        <w:rPr>
          <w:szCs w:val="24"/>
        </w:rPr>
        <w:t xml:space="preserve"> </w:t>
      </w:r>
      <w:r w:rsidRPr="00FD7F04">
        <w:rPr>
          <w:szCs w:val="24"/>
        </w:rPr>
        <w:t>возместил последней гонорар пропорционально выполненной работ</w:t>
      </w:r>
      <w:r w:rsidR="00F85032">
        <w:rPr>
          <w:szCs w:val="24"/>
        </w:rPr>
        <w:t>е</w:t>
      </w:r>
      <w:r w:rsidRPr="00984183">
        <w:rPr>
          <w:sz w:val="27"/>
          <w:szCs w:val="27"/>
        </w:rPr>
        <w:t>.</w:t>
      </w:r>
    </w:p>
    <w:p w14:paraId="51C5C214" w14:textId="40016661" w:rsidR="00502664" w:rsidRPr="00EF2426" w:rsidRDefault="00DC71D3" w:rsidP="00502664">
      <w:pPr>
        <w:jc w:val="both"/>
      </w:pPr>
      <w:r w:rsidRPr="00A023E4">
        <w:tab/>
      </w:r>
      <w:r w:rsidRPr="00EF2426">
        <w:t>К письменным объяснениям адвоката приложены копии материалов:</w:t>
      </w:r>
    </w:p>
    <w:p w14:paraId="7F4E5F78" w14:textId="26F83871" w:rsidR="00502664" w:rsidRPr="00EF2426" w:rsidRDefault="00020279" w:rsidP="00502664">
      <w:pPr>
        <w:pStyle w:val="ac"/>
        <w:numPr>
          <w:ilvl w:val="0"/>
          <w:numId w:val="24"/>
        </w:numPr>
        <w:jc w:val="both"/>
      </w:pPr>
      <w:r w:rsidRPr="00EF2426">
        <w:t>ходатайства;</w:t>
      </w:r>
    </w:p>
    <w:p w14:paraId="7D2078E0" w14:textId="19200B35" w:rsidR="00020279" w:rsidRPr="00EF2426" w:rsidRDefault="00020279" w:rsidP="00020279">
      <w:pPr>
        <w:pStyle w:val="ac"/>
        <w:numPr>
          <w:ilvl w:val="0"/>
          <w:numId w:val="24"/>
        </w:numPr>
        <w:jc w:val="both"/>
      </w:pPr>
      <w:r w:rsidRPr="00EF2426">
        <w:t>уведомление от 13.06.2022 г.;</w:t>
      </w:r>
    </w:p>
    <w:p w14:paraId="7D5AA4DA" w14:textId="2129AA2B" w:rsidR="00020279" w:rsidRPr="00EF2426" w:rsidRDefault="00020279" w:rsidP="00020279">
      <w:pPr>
        <w:pStyle w:val="ac"/>
        <w:numPr>
          <w:ilvl w:val="0"/>
          <w:numId w:val="24"/>
        </w:numPr>
        <w:jc w:val="both"/>
      </w:pPr>
      <w:r w:rsidRPr="00EF2426">
        <w:t>справка от 31.05.2022 г.;</w:t>
      </w:r>
    </w:p>
    <w:p w14:paraId="5671E78C" w14:textId="1E7E1EB2" w:rsidR="00020279" w:rsidRPr="00EF2426" w:rsidRDefault="00020279" w:rsidP="00020279">
      <w:pPr>
        <w:pStyle w:val="ac"/>
        <w:numPr>
          <w:ilvl w:val="0"/>
          <w:numId w:val="24"/>
        </w:numPr>
        <w:jc w:val="both"/>
      </w:pPr>
      <w:r w:rsidRPr="00EF2426">
        <w:t>кассовый чек;</w:t>
      </w:r>
    </w:p>
    <w:p w14:paraId="676C5D5E" w14:textId="7B9F7FBA" w:rsidR="00020279" w:rsidRPr="00EF2426" w:rsidRDefault="00020279" w:rsidP="00020279">
      <w:pPr>
        <w:pStyle w:val="ac"/>
        <w:numPr>
          <w:ilvl w:val="0"/>
          <w:numId w:val="24"/>
        </w:numPr>
        <w:jc w:val="both"/>
      </w:pPr>
      <w:r w:rsidRPr="00EF2426">
        <w:t>с/п от 04.07.2022 г.;</w:t>
      </w:r>
    </w:p>
    <w:p w14:paraId="69C68205" w14:textId="02CF3C8A" w:rsidR="00020279" w:rsidRPr="00EF2426" w:rsidRDefault="00020279" w:rsidP="00020279">
      <w:pPr>
        <w:pStyle w:val="ac"/>
        <w:numPr>
          <w:ilvl w:val="0"/>
          <w:numId w:val="24"/>
        </w:numPr>
        <w:jc w:val="both"/>
      </w:pPr>
      <w:r w:rsidRPr="00EF2426">
        <w:t>постановление от 15.06.2022 г.;</w:t>
      </w:r>
    </w:p>
    <w:p w14:paraId="63523C11" w14:textId="7482CEE1" w:rsidR="00020279" w:rsidRPr="00EF2426" w:rsidRDefault="00020279" w:rsidP="00020279">
      <w:pPr>
        <w:pStyle w:val="ac"/>
        <w:numPr>
          <w:ilvl w:val="0"/>
          <w:numId w:val="24"/>
        </w:numPr>
        <w:jc w:val="both"/>
      </w:pPr>
      <w:r w:rsidRPr="00EF2426">
        <w:t>уведомление от 10.06.2022 г.;</w:t>
      </w:r>
    </w:p>
    <w:p w14:paraId="59478459" w14:textId="4B70DB6E" w:rsidR="00020279" w:rsidRPr="00EF2426" w:rsidRDefault="00020279" w:rsidP="00020279">
      <w:pPr>
        <w:pStyle w:val="ac"/>
        <w:numPr>
          <w:ilvl w:val="0"/>
          <w:numId w:val="24"/>
        </w:numPr>
        <w:jc w:val="both"/>
      </w:pPr>
      <w:r w:rsidRPr="00EF2426">
        <w:t>талоны-уведомления;</w:t>
      </w:r>
    </w:p>
    <w:p w14:paraId="270CE14E" w14:textId="2A3D9E42" w:rsidR="00020279" w:rsidRPr="00EF2426" w:rsidRDefault="00020279" w:rsidP="00020279">
      <w:pPr>
        <w:pStyle w:val="ac"/>
        <w:numPr>
          <w:ilvl w:val="0"/>
          <w:numId w:val="24"/>
        </w:numPr>
        <w:jc w:val="both"/>
      </w:pPr>
      <w:r w:rsidRPr="00EF2426">
        <w:t>ход-во об отмене меры пресечения в виде подписки о невыезде и надлежащим поведении;</w:t>
      </w:r>
    </w:p>
    <w:p w14:paraId="18ED1E59" w14:textId="73E69E61" w:rsidR="00020279" w:rsidRPr="00EF2426" w:rsidRDefault="00020279" w:rsidP="00020279">
      <w:pPr>
        <w:pStyle w:val="ac"/>
        <w:numPr>
          <w:ilvl w:val="0"/>
          <w:numId w:val="24"/>
        </w:numPr>
        <w:jc w:val="both"/>
      </w:pPr>
      <w:r w:rsidRPr="00EF2426">
        <w:t>с/п от 15.02.2022 г.;</w:t>
      </w:r>
    </w:p>
    <w:p w14:paraId="7156F296" w14:textId="36C3227B" w:rsidR="00020279" w:rsidRPr="00EF2426" w:rsidRDefault="00020279" w:rsidP="00020279">
      <w:pPr>
        <w:pStyle w:val="ac"/>
        <w:numPr>
          <w:ilvl w:val="0"/>
          <w:numId w:val="24"/>
        </w:numPr>
        <w:jc w:val="both"/>
      </w:pPr>
      <w:r w:rsidRPr="00EF2426">
        <w:t>постановление от 27.09.2021 г.;</w:t>
      </w:r>
    </w:p>
    <w:p w14:paraId="770EA9A3" w14:textId="419AFB4B" w:rsidR="00020279" w:rsidRPr="00EF2426" w:rsidRDefault="00020279" w:rsidP="00020279">
      <w:pPr>
        <w:pStyle w:val="ac"/>
        <w:numPr>
          <w:ilvl w:val="0"/>
          <w:numId w:val="24"/>
        </w:numPr>
        <w:jc w:val="both"/>
      </w:pPr>
      <w:r w:rsidRPr="00EF2426">
        <w:t>соглашение от 23.10.2021 г.;</w:t>
      </w:r>
    </w:p>
    <w:p w14:paraId="71A739B8" w14:textId="0BDB7606" w:rsidR="00020279" w:rsidRPr="00EF2426" w:rsidRDefault="00020279" w:rsidP="00020279">
      <w:pPr>
        <w:pStyle w:val="ac"/>
        <w:numPr>
          <w:ilvl w:val="0"/>
          <w:numId w:val="24"/>
        </w:numPr>
        <w:jc w:val="both"/>
      </w:pPr>
      <w:r w:rsidRPr="00EF2426">
        <w:t>суд.повестка;</w:t>
      </w:r>
    </w:p>
    <w:p w14:paraId="7D4B7B8C" w14:textId="25FD23C9" w:rsidR="00020279" w:rsidRPr="00EF2426" w:rsidRDefault="00020279" w:rsidP="00020279">
      <w:pPr>
        <w:pStyle w:val="ac"/>
        <w:numPr>
          <w:ilvl w:val="0"/>
          <w:numId w:val="24"/>
        </w:numPr>
        <w:jc w:val="both"/>
      </w:pPr>
      <w:r w:rsidRPr="00EF2426">
        <w:t>путевка на плановую госпитализацию;</w:t>
      </w:r>
    </w:p>
    <w:p w14:paraId="7B52AE6E" w14:textId="249C63D1" w:rsidR="00020279" w:rsidRPr="00EF2426" w:rsidRDefault="00020279" w:rsidP="00020279">
      <w:pPr>
        <w:pStyle w:val="ac"/>
        <w:numPr>
          <w:ilvl w:val="0"/>
          <w:numId w:val="24"/>
        </w:numPr>
        <w:jc w:val="both"/>
      </w:pPr>
      <w:r w:rsidRPr="00EF2426">
        <w:t>перечень док-в и анализов;</w:t>
      </w:r>
    </w:p>
    <w:p w14:paraId="1EAE0D56" w14:textId="7CCAA22A" w:rsidR="00020279" w:rsidRPr="00EF2426" w:rsidRDefault="00020279" w:rsidP="00020279">
      <w:pPr>
        <w:pStyle w:val="ac"/>
        <w:numPr>
          <w:ilvl w:val="0"/>
          <w:numId w:val="24"/>
        </w:numPr>
        <w:jc w:val="both"/>
      </w:pPr>
      <w:r w:rsidRPr="00EF2426">
        <w:t>св-во о регистрации по месту пребывания;</w:t>
      </w:r>
    </w:p>
    <w:p w14:paraId="04BC25C4" w14:textId="1BD33664" w:rsidR="00020279" w:rsidRPr="00EF2426" w:rsidRDefault="00020279" w:rsidP="00020279">
      <w:pPr>
        <w:pStyle w:val="ac"/>
        <w:numPr>
          <w:ilvl w:val="0"/>
          <w:numId w:val="24"/>
        </w:numPr>
        <w:jc w:val="both"/>
      </w:pPr>
      <w:r w:rsidRPr="00EF2426">
        <w:t>св-во о заключении брака;</w:t>
      </w:r>
    </w:p>
    <w:p w14:paraId="258B4386" w14:textId="6981513D" w:rsidR="00020279" w:rsidRPr="00EF2426" w:rsidRDefault="00020279" w:rsidP="00EF2426">
      <w:pPr>
        <w:pStyle w:val="ac"/>
        <w:numPr>
          <w:ilvl w:val="0"/>
          <w:numId w:val="24"/>
        </w:numPr>
        <w:jc w:val="both"/>
      </w:pPr>
      <w:r w:rsidRPr="00EF2426">
        <w:t xml:space="preserve">хар-ка на ученика 1 класса «Б» ГБОУ Школа № </w:t>
      </w:r>
      <w:r w:rsidR="00C15147">
        <w:t>Х</w:t>
      </w:r>
      <w:r w:rsidRPr="00EF2426">
        <w:t xml:space="preserve"> г. М</w:t>
      </w:r>
      <w:r w:rsidR="00C15147">
        <w:t>.</w:t>
      </w:r>
      <w:r w:rsidRPr="00EF2426">
        <w:t>;</w:t>
      </w:r>
    </w:p>
    <w:p w14:paraId="27A67B55" w14:textId="756F8105" w:rsidR="00231B04" w:rsidRDefault="00850F61" w:rsidP="00502664">
      <w:pPr>
        <w:ind w:firstLine="708"/>
        <w:jc w:val="both"/>
      </w:pPr>
      <w:r w:rsidRPr="00A023E4">
        <w:t>26.07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комиссии </w:t>
      </w:r>
      <w:r w:rsidR="00EC11AA">
        <w:t>пояснил, что следователь известил</w:t>
      </w:r>
      <w:r w:rsidR="00D80E58">
        <w:t xml:space="preserve"> адвоката</w:t>
      </w:r>
      <w:r w:rsidR="00EC11AA">
        <w:t xml:space="preserve"> о дате следственного действия </w:t>
      </w:r>
      <w:r w:rsidR="00D80E58">
        <w:t xml:space="preserve">на </w:t>
      </w:r>
      <w:r w:rsidR="00EC11AA" w:rsidRPr="0040138E">
        <w:t>14.06.2022 г.</w:t>
      </w:r>
      <w:r w:rsidR="00D80E58">
        <w:t xml:space="preserve"> накануне. Адвокат не мог принять участие в следственном действии в силу своей занятости в указанную дату, а также</w:t>
      </w:r>
      <w:r w:rsidR="00402E72">
        <w:t xml:space="preserve"> </w:t>
      </w:r>
      <w:r w:rsidR="00402E72">
        <w:lastRenderedPageBreak/>
        <w:t>17.06.2022 г. и 22.06.2022 г.</w:t>
      </w:r>
      <w:r w:rsidR="00D80E58">
        <w:t>, поскольку должен</w:t>
      </w:r>
      <w:r w:rsidR="00402E72">
        <w:t xml:space="preserve"> был</w:t>
      </w:r>
      <w:r w:rsidR="00D80E58">
        <w:t xml:space="preserve"> уехать</w:t>
      </w:r>
      <w:r w:rsidR="00402E72">
        <w:t xml:space="preserve"> в отпуске</w:t>
      </w:r>
      <w:r w:rsidR="00D80E58">
        <w:t>. А</w:t>
      </w:r>
      <w:r w:rsidR="00EC11AA">
        <w:t>двокат известил следователя о занятости в эти даты и предложил следователю спланировать следственные действия в иной день</w:t>
      </w:r>
      <w:r w:rsidR="00D80E58">
        <w:t>, а также п</w:t>
      </w:r>
      <w:r w:rsidR="00EC11AA">
        <w:t>редставил документы, подтверждающие занятость 14.06.2022 г. в Х</w:t>
      </w:r>
      <w:r w:rsidR="00C15147">
        <w:t>.</w:t>
      </w:r>
      <w:r w:rsidR="00EC11AA">
        <w:t xml:space="preserve"> городском суде МО.</w:t>
      </w:r>
      <w:r w:rsidR="00D80E58">
        <w:t xml:space="preserve"> Несмотря на это, следственное действие было назначено</w:t>
      </w:r>
      <w:r w:rsidR="002D6AA2">
        <w:t xml:space="preserve"> на 14.06.2022 г.</w:t>
      </w:r>
    </w:p>
    <w:p w14:paraId="4F7206E0" w14:textId="31D67F57" w:rsidR="0080157F" w:rsidRDefault="0080157F" w:rsidP="00502664">
      <w:pPr>
        <w:ind w:firstLine="708"/>
        <w:jc w:val="both"/>
      </w:pPr>
      <w:r>
        <w:t>После расторжения соглашения адвокат вернул</w:t>
      </w:r>
      <w:r w:rsidR="002D6AA2">
        <w:t xml:space="preserve"> доверителю</w:t>
      </w:r>
      <w:r>
        <w:t xml:space="preserve"> 50 % гонорара</w:t>
      </w:r>
      <w:r w:rsidR="00D163C1">
        <w:t xml:space="preserve"> (100 000 руб.)</w:t>
      </w:r>
      <w:r>
        <w:t>. Денежные средства</w:t>
      </w:r>
      <w:r w:rsidR="0040138E">
        <w:t xml:space="preserve"> в размере 200 000 руб.</w:t>
      </w:r>
      <w:r>
        <w:t xml:space="preserve"> были переведе</w:t>
      </w:r>
      <w:r w:rsidR="0040138E">
        <w:t>ны доверителем на счет коллегии, приходно-кассовый ордер был оформлен.</w:t>
      </w:r>
    </w:p>
    <w:p w14:paraId="59E1723D" w14:textId="3609189D" w:rsidR="0040138E" w:rsidRPr="00A023E4" w:rsidRDefault="0040138E" w:rsidP="00502664">
      <w:pPr>
        <w:ind w:firstLine="708"/>
        <w:jc w:val="both"/>
      </w:pPr>
      <w:r>
        <w:t>Относительно 3 500 руб. на возмещение расходов</w:t>
      </w:r>
      <w:r w:rsidR="002D6AA2">
        <w:t xml:space="preserve"> адвоката</w:t>
      </w:r>
      <w:r>
        <w:t xml:space="preserve"> в кассу коллегии он не вносил.</w:t>
      </w:r>
    </w:p>
    <w:p w14:paraId="38D63981" w14:textId="405C2D5E" w:rsidR="00231B04" w:rsidRPr="00A023E4" w:rsidRDefault="00D15EA3" w:rsidP="00231B04">
      <w:pPr>
        <w:ind w:firstLine="708"/>
        <w:jc w:val="both"/>
      </w:pPr>
      <w:r w:rsidRPr="00A023E4">
        <w:t>2</w:t>
      </w:r>
      <w:r w:rsidR="00850F61" w:rsidRPr="00A023E4">
        <w:t>6.07</w:t>
      </w:r>
      <w:r w:rsidR="00231B04" w:rsidRPr="00A023E4">
        <w:t>.202</w:t>
      </w:r>
      <w:r w:rsidR="00270636" w:rsidRPr="00A023E4">
        <w:t>2</w:t>
      </w:r>
      <w:r w:rsidR="00231B04" w:rsidRPr="00A023E4">
        <w:t xml:space="preserve"> г. в заседании ко</w:t>
      </w:r>
      <w:r w:rsidR="004D2D22" w:rsidRPr="00A023E4">
        <w:t>миссии заявитель</w:t>
      </w:r>
      <w:r w:rsidR="007C2F93" w:rsidRPr="00A023E4">
        <w:t xml:space="preserve"> поддерж</w:t>
      </w:r>
      <w:r w:rsidR="004D2D22" w:rsidRPr="00A023E4">
        <w:t>ал</w:t>
      </w:r>
      <w:r w:rsidR="00EC11AA">
        <w:t>а</w:t>
      </w:r>
      <w:r w:rsidR="004D2D22" w:rsidRPr="00A023E4">
        <w:t xml:space="preserve"> доводы жалобы и пояснил</w:t>
      </w:r>
      <w:r w:rsidR="00EC11AA">
        <w:t>а</w:t>
      </w:r>
      <w:r w:rsidR="004D2D22" w:rsidRPr="00A023E4">
        <w:t xml:space="preserve">, что </w:t>
      </w:r>
      <w:r w:rsidR="00EC11AA">
        <w:t>дополнительных соглашений на расходы не заключалось.</w:t>
      </w:r>
      <w:r w:rsidR="00B973DF">
        <w:t xml:space="preserve"> После 14.06.2022 г. доверитель</w:t>
      </w:r>
      <w:r w:rsidR="002D6AA2">
        <w:t xml:space="preserve"> по своей инициативе</w:t>
      </w:r>
      <w:r w:rsidR="00B973DF">
        <w:t xml:space="preserve"> отказалась от адвоката.</w:t>
      </w:r>
    </w:p>
    <w:p w14:paraId="0D68EA99" w14:textId="77777777" w:rsidR="00231B04" w:rsidRPr="00A023E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29CF0C75" w14:textId="77777777" w:rsidR="00D163C1" w:rsidRPr="008341D1" w:rsidRDefault="00D163C1" w:rsidP="00D163C1">
      <w:pPr>
        <w:ind w:firstLine="708"/>
        <w:jc w:val="both"/>
        <w:rPr>
          <w:szCs w:val="24"/>
        </w:rPr>
      </w:pPr>
      <w:r>
        <w:rPr>
          <w:szCs w:val="24"/>
        </w:rP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071DA133" w14:textId="77777777" w:rsidR="00D163C1" w:rsidRPr="00913967" w:rsidRDefault="00D163C1" w:rsidP="00D163C1">
      <w:pPr>
        <w:jc w:val="both"/>
        <w:rPr>
          <w:szCs w:val="24"/>
        </w:rPr>
      </w:pPr>
      <w:r>
        <w:tab/>
      </w:r>
      <w:r w:rsidRPr="00913967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16BDD9F4" w14:textId="77777777" w:rsidR="00D163C1" w:rsidRDefault="00D163C1" w:rsidP="00D163C1">
      <w:pPr>
        <w:jc w:val="both"/>
        <w:rPr>
          <w:szCs w:val="24"/>
        </w:rPr>
      </w:pPr>
      <w:r w:rsidRPr="00913967">
        <w:rPr>
          <w:szCs w:val="24"/>
        </w:rPr>
        <w:tab/>
        <w:t>В жалобе заявитель выдвигает следующие дисциплинарные обвинения:</w:t>
      </w:r>
    </w:p>
    <w:p w14:paraId="56CBEBFE" w14:textId="3F473B49" w:rsidR="00D163C1" w:rsidRDefault="00D163C1" w:rsidP="00D163C1">
      <w:pPr>
        <w:ind w:firstLine="708"/>
        <w:jc w:val="both"/>
      </w:pPr>
      <w:r>
        <w:rPr>
          <w:szCs w:val="24"/>
        </w:rPr>
        <w:t>- адвокат Ф</w:t>
      </w:r>
      <w:r w:rsidR="00C15147">
        <w:rPr>
          <w:szCs w:val="24"/>
        </w:rPr>
        <w:t>.</w:t>
      </w:r>
      <w:r>
        <w:rPr>
          <w:szCs w:val="24"/>
        </w:rPr>
        <w:t xml:space="preserve">С.А. </w:t>
      </w:r>
      <w:r>
        <w:t>не являлся</w:t>
      </w:r>
      <w:r w:rsidRPr="006222B8">
        <w:t xml:space="preserve"> на следст</w:t>
      </w:r>
      <w:r>
        <w:t xml:space="preserve">венные действия; </w:t>
      </w:r>
    </w:p>
    <w:p w14:paraId="2BFBF0DB" w14:textId="44937777" w:rsidR="00D163C1" w:rsidRDefault="00D163C1" w:rsidP="00D163C1">
      <w:pPr>
        <w:ind w:firstLine="708"/>
        <w:jc w:val="both"/>
      </w:pPr>
      <w:r>
        <w:t>- не предоставил</w:t>
      </w:r>
      <w:r w:rsidRPr="006222B8">
        <w:t xml:space="preserve"> заявителю</w:t>
      </w:r>
      <w:r w:rsidRPr="001801E3">
        <w:t xml:space="preserve"> Г</w:t>
      </w:r>
      <w:r w:rsidR="00C15147">
        <w:t>.</w:t>
      </w:r>
      <w:r w:rsidRPr="001801E3">
        <w:t>Т.Г</w:t>
      </w:r>
      <w:r>
        <w:t xml:space="preserve">. </w:t>
      </w:r>
      <w:r w:rsidRPr="006222B8">
        <w:t xml:space="preserve">финансовых документов, подтверждающих </w:t>
      </w:r>
      <w:r>
        <w:t xml:space="preserve">выплату вознаграждения; </w:t>
      </w:r>
    </w:p>
    <w:p w14:paraId="5E27721C" w14:textId="33C737AA" w:rsidR="00D163C1" w:rsidRPr="0027036A" w:rsidRDefault="00D163C1" w:rsidP="00D163C1">
      <w:pPr>
        <w:ind w:firstLine="708"/>
        <w:jc w:val="both"/>
        <w:rPr>
          <w:szCs w:val="24"/>
        </w:rPr>
      </w:pPr>
      <w:r>
        <w:t>- включил</w:t>
      </w:r>
      <w:r w:rsidRPr="006222B8">
        <w:t xml:space="preserve"> в соглашение условие, препятствующее расторжению соглашен</w:t>
      </w:r>
      <w:r>
        <w:t>ия, вводил</w:t>
      </w:r>
      <w:r w:rsidRPr="006222B8">
        <w:t xml:space="preserve"> доверителя в заблуждение.</w:t>
      </w:r>
    </w:p>
    <w:p w14:paraId="001A21DF" w14:textId="7CAF3FD5" w:rsidR="00D163C1" w:rsidRDefault="00D163C1" w:rsidP="00D163C1">
      <w:pPr>
        <w:pStyle w:val="a9"/>
        <w:ind w:firstLine="708"/>
        <w:jc w:val="both"/>
      </w:pPr>
      <w:r>
        <w:t>В соответствии с</w:t>
      </w:r>
      <w:r w:rsidRPr="009A4FD1">
        <w:t xml:space="preserve">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</w:t>
      </w:r>
      <w:r>
        <w:t xml:space="preserve"> доказательствами.</w:t>
      </w:r>
    </w:p>
    <w:p w14:paraId="3F612953" w14:textId="637EBE19" w:rsidR="00D163C1" w:rsidRPr="00D64C25" w:rsidRDefault="00D163C1" w:rsidP="00D64C25">
      <w:pPr>
        <w:ind w:firstLine="708"/>
        <w:jc w:val="both"/>
      </w:pPr>
      <w:r>
        <w:t xml:space="preserve">В отношении довода о том, что </w:t>
      </w:r>
      <w:r>
        <w:rPr>
          <w:szCs w:val="24"/>
        </w:rPr>
        <w:t>адвокат Ф</w:t>
      </w:r>
      <w:r w:rsidR="00C15147">
        <w:rPr>
          <w:szCs w:val="24"/>
        </w:rPr>
        <w:t>.</w:t>
      </w:r>
      <w:r>
        <w:rPr>
          <w:szCs w:val="24"/>
        </w:rPr>
        <w:t xml:space="preserve">С.А. </w:t>
      </w:r>
      <w:r>
        <w:t>не явился</w:t>
      </w:r>
      <w:r w:rsidRPr="006222B8">
        <w:t xml:space="preserve"> на следст</w:t>
      </w:r>
      <w:r>
        <w:t xml:space="preserve">венное действие, назначенное на 14.06.2022 г., комиссией установлено, что </w:t>
      </w:r>
      <w:r w:rsidR="00F85032">
        <w:t xml:space="preserve">адвокат неоднократно уведомлял следователя </w:t>
      </w:r>
      <w:r w:rsidR="00F85032" w:rsidRPr="00FD7F04">
        <w:rPr>
          <w:szCs w:val="24"/>
        </w:rPr>
        <w:t>Следственного управления УВД по З</w:t>
      </w:r>
      <w:r w:rsidR="00C15147">
        <w:rPr>
          <w:szCs w:val="24"/>
        </w:rPr>
        <w:t>.</w:t>
      </w:r>
      <w:r w:rsidR="00F85032" w:rsidRPr="00FD7F04">
        <w:rPr>
          <w:szCs w:val="24"/>
        </w:rPr>
        <w:t xml:space="preserve"> АО ГУ МВД России по г. М</w:t>
      </w:r>
      <w:r w:rsidR="00C15147">
        <w:rPr>
          <w:szCs w:val="24"/>
        </w:rPr>
        <w:t>.</w:t>
      </w:r>
      <w:r w:rsidR="00F85032">
        <w:rPr>
          <w:szCs w:val="24"/>
        </w:rPr>
        <w:t xml:space="preserve"> о невозможности участия в следственном действии 14.06.2022 г. по причине занятости в судебных заседаниях, а также 17.06.22</w:t>
      </w:r>
      <w:r w:rsidR="004B1315">
        <w:rPr>
          <w:szCs w:val="24"/>
        </w:rPr>
        <w:t xml:space="preserve"> г.</w:t>
      </w:r>
      <w:r w:rsidR="00F85032">
        <w:rPr>
          <w:szCs w:val="24"/>
        </w:rPr>
        <w:t xml:space="preserve"> и 22.06.22 г. по причине нахождения в отпуске, что подтверждается представленными адвокатом ходатайствами. </w:t>
      </w:r>
      <w:r w:rsidR="00651E07">
        <w:rPr>
          <w:szCs w:val="24"/>
        </w:rPr>
        <w:t xml:space="preserve">Согласно пояснениям </w:t>
      </w:r>
      <w:r w:rsidR="00C15147">
        <w:rPr>
          <w:szCs w:val="24"/>
        </w:rPr>
        <w:t>адвоката даты отпуска адвоката,</w:t>
      </w:r>
      <w:r w:rsidR="00F85032">
        <w:rPr>
          <w:szCs w:val="24"/>
        </w:rPr>
        <w:t xml:space="preserve"> был</w:t>
      </w:r>
      <w:r w:rsidR="00651E07">
        <w:rPr>
          <w:szCs w:val="24"/>
        </w:rPr>
        <w:t>и</w:t>
      </w:r>
      <w:r w:rsidR="00F85032">
        <w:rPr>
          <w:szCs w:val="24"/>
        </w:rPr>
        <w:t xml:space="preserve"> заранее согласован</w:t>
      </w:r>
      <w:r w:rsidR="00651E07">
        <w:rPr>
          <w:szCs w:val="24"/>
        </w:rPr>
        <w:t>ы</w:t>
      </w:r>
      <w:r w:rsidR="00F85032">
        <w:rPr>
          <w:szCs w:val="24"/>
        </w:rPr>
        <w:t xml:space="preserve"> с доверителем Г</w:t>
      </w:r>
      <w:r w:rsidR="00C15147">
        <w:rPr>
          <w:szCs w:val="24"/>
        </w:rPr>
        <w:t>.</w:t>
      </w:r>
      <w:r w:rsidR="00F85032">
        <w:rPr>
          <w:szCs w:val="24"/>
        </w:rPr>
        <w:t>Т.Г., в связи с чем комиссия не усматривает в действиях адвоката</w:t>
      </w:r>
      <w:r w:rsidR="00D64C25">
        <w:rPr>
          <w:szCs w:val="24"/>
        </w:rPr>
        <w:t xml:space="preserve"> нарушения п. 3 ст. 14 </w:t>
      </w:r>
      <w:r w:rsidR="00D64C25" w:rsidRPr="009A4FD1">
        <w:t>Кодекса профессиональной этики адвоката</w:t>
      </w:r>
      <w:r w:rsidR="00D64C25">
        <w:t xml:space="preserve"> в данной части.</w:t>
      </w:r>
    </w:p>
    <w:p w14:paraId="43C302EB" w14:textId="2F3A440F" w:rsidR="00D163C1" w:rsidRDefault="00D163C1" w:rsidP="00D163C1">
      <w:pPr>
        <w:ind w:firstLine="708"/>
        <w:jc w:val="both"/>
      </w:pPr>
      <w:r w:rsidRPr="00D64C25">
        <w:t>В отношении довода о том, что адвокатом не были оформлены финансовые документы, комиссия констатирует, что были получены денежные средства в общей сумме 200 000 руб.</w:t>
      </w:r>
      <w:r w:rsidR="00D64C25" w:rsidRPr="00D64C25">
        <w:t xml:space="preserve"> на счет</w:t>
      </w:r>
      <w:r w:rsidRPr="00D64C25">
        <w:t>, при этом</w:t>
      </w:r>
      <w:r w:rsidR="00D64C25" w:rsidRPr="00D64C25">
        <w:t xml:space="preserve"> указанные денежные средства были в полном объеме внесены</w:t>
      </w:r>
      <w:r w:rsidRPr="00D64C25">
        <w:t xml:space="preserve"> в кассу адвокатского образования</w:t>
      </w:r>
      <w:r w:rsidR="00D64C25">
        <w:t>, что подтверждается представленными адвокатом документами.</w:t>
      </w:r>
    </w:p>
    <w:p w14:paraId="44ED75EA" w14:textId="4668E26A" w:rsidR="00D163C1" w:rsidRPr="00F3476C" w:rsidRDefault="00D64C25" w:rsidP="00055BA4">
      <w:pPr>
        <w:ind w:firstLine="708"/>
        <w:jc w:val="both"/>
      </w:pPr>
      <w:r>
        <w:lastRenderedPageBreak/>
        <w:t>В отношении суммы на дополнительные расходы в размере 3 500 руб., адвокат не оспаривает, что в отношении данной суммы не было оформлено дополнительное соглашение согласно п. 3.3 заключенного соглашения и данная сумма не вносилась в кассу адвокатского образования.</w:t>
      </w:r>
      <w:r w:rsidR="00055BA4">
        <w:t xml:space="preserve"> </w:t>
      </w:r>
      <w:r w:rsidR="00D163C1">
        <w:t xml:space="preserve">Комиссия ранее отмечала, что </w:t>
      </w:r>
      <w:r w:rsidR="00D163C1" w:rsidRPr="00F3476C">
        <w:rPr>
          <w:color w:val="auto"/>
        </w:rPr>
        <w:t>в силу п. 6 ст. 25 ФЗ «Об адвокатской деятельности и адвокатуре в РФ»</w:t>
      </w:r>
      <w:r w:rsidR="00D163C1">
        <w:rPr>
          <w:color w:val="auto"/>
        </w:rPr>
        <w:t xml:space="preserve"> </w:t>
      </w:r>
      <w:r w:rsidR="00D163C1" w:rsidRPr="00F3476C">
        <w:rPr>
          <w:rFonts w:eastAsia="Calibri"/>
          <w:color w:val="auto"/>
        </w:rPr>
        <w:t>вознаграждение, выплачиваемое адвокату доверителем, и (или) компенсация адвокату расходов, связанных с исполнением поручения,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соглашением.</w:t>
      </w:r>
    </w:p>
    <w:p w14:paraId="64D1761C" w14:textId="40D4BF48" w:rsidR="00D163C1" w:rsidRDefault="00D163C1" w:rsidP="00D163C1">
      <w:pPr>
        <w:jc w:val="both"/>
        <w:rPr>
          <w:color w:val="auto"/>
          <w:szCs w:val="24"/>
          <w:shd w:val="clear" w:color="auto" w:fill="FFFFFF"/>
        </w:rPr>
      </w:pPr>
      <w:r w:rsidRPr="00F3476C">
        <w:rPr>
          <w:rFonts w:eastAsia="Calibri"/>
          <w:color w:val="auto"/>
        </w:rPr>
        <w:tab/>
        <w:t xml:space="preserve">Таким образом, закон устанавливает строгие требования к оформлению денежных средств, полученных адвокатом от доверителя. </w:t>
      </w:r>
      <w:r w:rsidR="000B552A">
        <w:rPr>
          <w:color w:val="auto"/>
          <w:szCs w:val="24"/>
        </w:rPr>
        <w:t>Формальным</w:t>
      </w:r>
      <w:r w:rsidRPr="00F3476C">
        <w:rPr>
          <w:color w:val="auto"/>
          <w:szCs w:val="24"/>
        </w:rPr>
        <w:t xml:space="preserve"> дисциплинарным </w:t>
      </w:r>
      <w:r w:rsidRPr="00F3476C">
        <w:rPr>
          <w:color w:val="auto"/>
          <w:szCs w:val="24"/>
          <w:shd w:val="clear" w:color="auto" w:fill="FFFFFF"/>
        </w:rPr>
        <w:t>нарушением адвоката является невнесение адвокатом</w:t>
      </w:r>
      <w:r>
        <w:rPr>
          <w:color w:val="auto"/>
          <w:szCs w:val="24"/>
          <w:shd w:val="clear" w:color="auto" w:fill="FFFFFF"/>
        </w:rPr>
        <w:t xml:space="preserve"> получение денежных средств в размере </w:t>
      </w:r>
      <w:r w:rsidR="000B552A">
        <w:rPr>
          <w:color w:val="auto"/>
          <w:szCs w:val="24"/>
          <w:shd w:val="clear" w:color="auto" w:fill="FFFFFF"/>
        </w:rPr>
        <w:t>3</w:t>
      </w:r>
      <w:r>
        <w:rPr>
          <w:color w:val="auto"/>
          <w:szCs w:val="24"/>
          <w:shd w:val="clear" w:color="auto" w:fill="FFFFFF"/>
        </w:rPr>
        <w:t> </w:t>
      </w:r>
      <w:r w:rsidR="000B552A">
        <w:rPr>
          <w:color w:val="auto"/>
          <w:szCs w:val="24"/>
          <w:shd w:val="clear" w:color="auto" w:fill="FFFFFF"/>
        </w:rPr>
        <w:t>5</w:t>
      </w:r>
      <w:r>
        <w:rPr>
          <w:color w:val="auto"/>
          <w:szCs w:val="24"/>
          <w:shd w:val="clear" w:color="auto" w:fill="FFFFFF"/>
        </w:rPr>
        <w:t>00 руб. от доверителя</w:t>
      </w:r>
      <w:r w:rsidR="000B552A">
        <w:rPr>
          <w:color w:val="auto"/>
          <w:szCs w:val="24"/>
          <w:shd w:val="clear" w:color="auto" w:fill="FFFFFF"/>
        </w:rPr>
        <w:t xml:space="preserve"> в качестве компенсации расходов</w:t>
      </w:r>
      <w:r>
        <w:rPr>
          <w:color w:val="auto"/>
          <w:szCs w:val="24"/>
          <w:shd w:val="clear" w:color="auto" w:fill="FFFFFF"/>
        </w:rPr>
        <w:t xml:space="preserve"> без оформления финансовых документов, а также невнесение </w:t>
      </w:r>
      <w:r w:rsidRPr="00F3476C">
        <w:rPr>
          <w:color w:val="auto"/>
          <w:szCs w:val="24"/>
          <w:shd w:val="clear" w:color="auto" w:fill="FFFFFF"/>
        </w:rPr>
        <w:t>полученных денежных средств в кассу или на расчетный счет адвокатского образования.</w:t>
      </w:r>
    </w:p>
    <w:p w14:paraId="60F110F4" w14:textId="5344A048" w:rsidR="00F37DD9" w:rsidRPr="00F37DD9" w:rsidRDefault="00D163C1" w:rsidP="00F37DD9">
      <w:pPr>
        <w:ind w:firstLine="708"/>
        <w:jc w:val="both"/>
        <w:rPr>
          <w:i/>
          <w:iCs/>
          <w:color w:val="auto"/>
          <w:szCs w:val="24"/>
          <w:shd w:val="clear" w:color="auto" w:fill="FFFFFF"/>
        </w:rPr>
      </w:pPr>
      <w:r>
        <w:rPr>
          <w:color w:val="auto"/>
          <w:szCs w:val="24"/>
          <w:shd w:val="clear" w:color="auto" w:fill="FFFFFF"/>
        </w:rPr>
        <w:t xml:space="preserve">Также комиссия обращает внимание на то, что согласно п. </w:t>
      </w:r>
      <w:r w:rsidR="00055BA4">
        <w:rPr>
          <w:color w:val="auto"/>
          <w:szCs w:val="24"/>
          <w:shd w:val="clear" w:color="auto" w:fill="FFFFFF"/>
        </w:rPr>
        <w:t>4</w:t>
      </w:r>
      <w:r>
        <w:rPr>
          <w:color w:val="auto"/>
          <w:szCs w:val="24"/>
          <w:shd w:val="clear" w:color="auto" w:fill="FFFFFF"/>
        </w:rPr>
        <w:t>.</w:t>
      </w:r>
      <w:r w:rsidR="00055BA4">
        <w:rPr>
          <w:color w:val="auto"/>
          <w:szCs w:val="24"/>
          <w:shd w:val="clear" w:color="auto" w:fill="FFFFFF"/>
        </w:rPr>
        <w:t>3</w:t>
      </w:r>
      <w:r>
        <w:rPr>
          <w:color w:val="auto"/>
          <w:szCs w:val="24"/>
          <w:shd w:val="clear" w:color="auto" w:fill="FFFFFF"/>
        </w:rPr>
        <w:t xml:space="preserve"> заключенного соглашения </w:t>
      </w:r>
      <w:r w:rsidR="00055BA4">
        <w:rPr>
          <w:color w:val="auto"/>
          <w:szCs w:val="24"/>
          <w:shd w:val="clear" w:color="auto" w:fill="FFFFFF"/>
        </w:rPr>
        <w:t xml:space="preserve">при досрочном расторжении соглашения со стороны доверителя последний </w:t>
      </w:r>
      <w:r w:rsidR="00055BA4" w:rsidRPr="00651E07">
        <w:rPr>
          <w:color w:val="auto"/>
          <w:szCs w:val="24"/>
          <w:shd w:val="clear" w:color="auto" w:fill="FFFFFF"/>
        </w:rPr>
        <w:t>оплачивает адвокату расходы и оплачивает гонорар пропорционально произведенной работе, но</w:t>
      </w:r>
      <w:r w:rsidR="00055BA4" w:rsidRPr="00055BA4">
        <w:rPr>
          <w:i/>
          <w:iCs/>
          <w:color w:val="auto"/>
          <w:szCs w:val="24"/>
          <w:shd w:val="clear" w:color="auto" w:fill="FFFFFF"/>
        </w:rPr>
        <w:t xml:space="preserve"> не менее 50 %. </w:t>
      </w:r>
      <w:r w:rsidR="00F37DD9" w:rsidRPr="00F37DD9">
        <w:rPr>
          <w:color w:val="auto"/>
          <w:szCs w:val="24"/>
          <w:shd w:val="clear" w:color="auto" w:fill="FFFFFF"/>
        </w:rPr>
        <w:t>Комиссия ранее неоднократно отмечала, что</w:t>
      </w:r>
      <w:r w:rsidR="00F37DD9">
        <w:rPr>
          <w:i/>
          <w:iCs/>
          <w:color w:val="auto"/>
          <w:szCs w:val="24"/>
          <w:shd w:val="clear" w:color="auto" w:fill="FFFFFF"/>
        </w:rPr>
        <w:t xml:space="preserve"> </w:t>
      </w:r>
      <w:r w:rsidR="00F37DD9">
        <w:rPr>
          <w:szCs w:val="24"/>
        </w:rPr>
        <w:t>в соответствии с пп. 1 и 2</w:t>
      </w:r>
      <w:r w:rsidR="00F37DD9" w:rsidRPr="001C440C">
        <w:rPr>
          <w:szCs w:val="24"/>
        </w:rPr>
        <w:t xml:space="preserve"> ст. 25 ФЗ «Об адвокатской деятельности и адвокатуре в РФ», </w:t>
      </w:r>
      <w:r w:rsidR="00F37DD9">
        <w:rPr>
          <w:rFonts w:eastAsia="Calibri"/>
          <w:color w:val="auto"/>
          <w:szCs w:val="24"/>
        </w:rPr>
        <w:t>а</w:t>
      </w:r>
      <w:r w:rsidR="00F37DD9" w:rsidRPr="001C440C">
        <w:rPr>
          <w:rFonts w:eastAsia="Calibri"/>
          <w:color w:val="auto"/>
          <w:szCs w:val="24"/>
        </w:rPr>
        <w:t>двокатская деятельность осуществляется на основе соглашени</w:t>
      </w:r>
      <w:r w:rsidR="00F37DD9">
        <w:rPr>
          <w:rFonts w:eastAsia="Calibri"/>
          <w:color w:val="auto"/>
          <w:szCs w:val="24"/>
        </w:rPr>
        <w:t>я между адвокатом и доверителем, которое</w:t>
      </w:r>
      <w:r w:rsidR="00F37DD9" w:rsidRPr="001C440C">
        <w:rPr>
          <w:rFonts w:eastAsia="Calibri"/>
          <w:color w:val="auto"/>
          <w:szCs w:val="24"/>
        </w:rPr>
        <w:t xml:space="preserve">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 w:rsidR="00F37DD9">
        <w:rPr>
          <w:rFonts w:eastAsia="Calibri"/>
          <w:color w:val="auto"/>
          <w:szCs w:val="24"/>
        </w:rPr>
        <w:t xml:space="preserve"> </w:t>
      </w:r>
    </w:p>
    <w:p w14:paraId="04684E8A" w14:textId="5AE3C3AA" w:rsidR="00F37DD9" w:rsidRDefault="00F37DD9" w:rsidP="00F37DD9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Комиссия считает, что включение в соглашение об оказании юридической помощи указанного выше условия противоречит нормам п. 1 ст. 782, п. 2 ст. 977 и п. 1 ст. 978 ГК РФ, согласно которым заказчик (доверитель) вправе в любое время в одностороннем порядке отказаться от исполнения договора при условии возмещения расходов исполнителя (поверенного) и уплаты ему части вознаграждения </w:t>
      </w:r>
      <w:r w:rsidRPr="00F37DD9">
        <w:rPr>
          <w:rFonts w:eastAsia="Calibri"/>
          <w:color w:val="auto"/>
          <w:szCs w:val="24"/>
        </w:rPr>
        <w:t>соразмерно выполненной им работе</w:t>
      </w:r>
      <w:r>
        <w:rPr>
          <w:rFonts w:eastAsia="Calibri"/>
          <w:color w:val="auto"/>
          <w:szCs w:val="24"/>
        </w:rPr>
        <w:t>. При этом согласно п. 2 ст. 977 ГК РФ соглашение об отказе от этого права ничтожно.</w:t>
      </w:r>
    </w:p>
    <w:p w14:paraId="45296AC0" w14:textId="57AA9B58" w:rsidR="00F37DD9" w:rsidRPr="00407EF7" w:rsidRDefault="00F37DD9" w:rsidP="00407EF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Комиссия полагает, что редакция п. 4.3 соглашения, заключенного между сторонами дисциплинарного производства, фактически лишает доверителя права на односторонний отказ от исполнения </w:t>
      </w:r>
      <w:r w:rsidR="00407EF7">
        <w:rPr>
          <w:rFonts w:eastAsia="Calibri"/>
          <w:color w:val="auto"/>
          <w:szCs w:val="24"/>
        </w:rPr>
        <w:t>соглашения</w:t>
      </w:r>
      <w:r>
        <w:rPr>
          <w:rFonts w:eastAsia="Calibri"/>
          <w:color w:val="auto"/>
          <w:szCs w:val="24"/>
        </w:rPr>
        <w:t xml:space="preserve"> об оказании юридической помощи под угрозой выплаты адвокат</w:t>
      </w:r>
      <w:r w:rsidR="00407EF7">
        <w:rPr>
          <w:rFonts w:eastAsia="Calibri"/>
          <w:color w:val="auto"/>
          <w:szCs w:val="24"/>
        </w:rPr>
        <w:t>у</w:t>
      </w:r>
      <w:r>
        <w:rPr>
          <w:rFonts w:eastAsia="Calibri"/>
          <w:color w:val="auto"/>
          <w:szCs w:val="24"/>
        </w:rPr>
        <w:t xml:space="preserve"> вознаграждения в </w:t>
      </w:r>
      <w:r w:rsidR="00407EF7">
        <w:rPr>
          <w:rFonts w:eastAsia="Calibri"/>
          <w:color w:val="auto"/>
          <w:szCs w:val="24"/>
        </w:rPr>
        <w:t xml:space="preserve">размере не менее 50 % </w:t>
      </w:r>
      <w:r>
        <w:rPr>
          <w:rFonts w:eastAsia="Calibri"/>
          <w:color w:val="auto"/>
          <w:szCs w:val="24"/>
        </w:rPr>
        <w:t>независимо от того, была ли фактически оказана адвокат</w:t>
      </w:r>
      <w:r w:rsidR="00407EF7">
        <w:rPr>
          <w:rFonts w:eastAsia="Calibri"/>
          <w:color w:val="auto"/>
          <w:szCs w:val="24"/>
        </w:rPr>
        <w:t>ом</w:t>
      </w:r>
      <w:r>
        <w:rPr>
          <w:rFonts w:eastAsia="Calibri"/>
          <w:color w:val="auto"/>
          <w:szCs w:val="24"/>
        </w:rPr>
        <w:t xml:space="preserve"> юридическая помощь</w:t>
      </w:r>
      <w:r w:rsidR="00407EF7">
        <w:rPr>
          <w:rFonts w:eastAsia="Calibri"/>
          <w:color w:val="auto"/>
          <w:szCs w:val="24"/>
        </w:rPr>
        <w:t xml:space="preserve"> и сколько действовало соглашение во времени.</w:t>
      </w:r>
    </w:p>
    <w:p w14:paraId="7BBD1761" w14:textId="028B25E8" w:rsidR="00D62136" w:rsidRPr="000B552A" w:rsidRDefault="000B552A" w:rsidP="00AD0BD6">
      <w:pPr>
        <w:jc w:val="both"/>
      </w:pPr>
      <w:r w:rsidRPr="000B552A">
        <w:tab/>
        <w:t>Вместе с тем комиссия учитывает, что при расторжении соглашения адвокатом добровольно была исполнена обязанность по возврату доверителя неотработанного вознаграждения в размере 100 000 руб., что не оспаривается заявителем.</w:t>
      </w:r>
    </w:p>
    <w:p w14:paraId="30477153" w14:textId="77777777" w:rsidR="002D6AA2" w:rsidRPr="00A77EDB" w:rsidRDefault="002D6AA2" w:rsidP="002D6AA2">
      <w:pPr>
        <w:ind w:firstLine="708"/>
        <w:jc w:val="both"/>
      </w:pPr>
      <w:r>
        <w:t>Таким образом, в данной части доводы жалобы подтверждаются материалами дисциплинарного производства.</w:t>
      </w:r>
    </w:p>
    <w:p w14:paraId="3FD359C4" w14:textId="1849881D" w:rsidR="002D6AA2" w:rsidRPr="00F05201" w:rsidRDefault="002D6AA2" w:rsidP="002D6AA2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>ии в действиях адвоката Ф</w:t>
      </w:r>
      <w:r w:rsidR="00C15147">
        <w:t>.</w:t>
      </w:r>
      <w:r>
        <w:t>С.А.</w:t>
      </w:r>
      <w:r w:rsidRPr="00F05201">
        <w:t xml:space="preserve"> нарушений </w:t>
      </w:r>
      <w:r w:rsidRPr="00892130">
        <w:t>п.п. 1 п. 1 ст. 7, п. 6 ст. 25 ФЗ «Об адвокатской деятельности и адвокатуре в РФ», п. 1 ст. 8</w:t>
      </w:r>
      <w:r>
        <w:t xml:space="preserve"> </w:t>
      </w:r>
      <w:r w:rsidRPr="00892130">
        <w:t>Кодекса</w:t>
      </w:r>
      <w:r w:rsidRPr="00F05201">
        <w:t xml:space="preserve"> профессиональной этики адвоката, и ненадлежащем исполнении своих обязанностей перед дове</w:t>
      </w:r>
      <w:r>
        <w:t>рителем Г</w:t>
      </w:r>
      <w:r w:rsidR="00C15147">
        <w:t>.</w:t>
      </w:r>
      <w:r>
        <w:t>Т.Г.</w:t>
      </w:r>
    </w:p>
    <w:p w14:paraId="2A277B29" w14:textId="77777777" w:rsidR="002D6AA2" w:rsidRPr="001C119C" w:rsidRDefault="002D6AA2" w:rsidP="002D6AA2">
      <w:pPr>
        <w:ind w:firstLine="708"/>
        <w:jc w:val="both"/>
      </w:pPr>
      <w:r w:rsidRPr="001C119C">
        <w:t xml:space="preserve"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</w:t>
      </w:r>
      <w:r w:rsidRPr="001C119C">
        <w:lastRenderedPageBreak/>
        <w:t>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47ACAE42" w14:textId="77777777" w:rsidR="002D6AA2" w:rsidRPr="001C119C" w:rsidRDefault="002D6AA2" w:rsidP="002D6AA2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46A5F610" w14:textId="77777777" w:rsidR="002D6AA2" w:rsidRPr="001C119C" w:rsidRDefault="002D6AA2" w:rsidP="002D6AA2">
      <w:pPr>
        <w:ind w:firstLine="708"/>
        <w:jc w:val="both"/>
        <w:rPr>
          <w:rFonts w:eastAsia="Calibri"/>
          <w:color w:val="auto"/>
          <w:szCs w:val="24"/>
        </w:rPr>
      </w:pPr>
    </w:p>
    <w:p w14:paraId="67DDA6B7" w14:textId="77777777" w:rsidR="002D6AA2" w:rsidRPr="001C119C" w:rsidRDefault="002D6AA2" w:rsidP="002D6AA2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14:paraId="3D51B1B1" w14:textId="77777777" w:rsidR="002D6AA2" w:rsidRPr="001C119C" w:rsidRDefault="002D6AA2" w:rsidP="002D6AA2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21AACC5" w14:textId="373B0B93" w:rsidR="002D6AA2" w:rsidRDefault="002D6AA2" w:rsidP="002D6AA2">
      <w:pPr>
        <w:ind w:firstLine="708"/>
        <w:jc w:val="both"/>
      </w:pPr>
      <w:r>
        <w:t>- о наличии в действиях (бездействии) адвоката Ф</w:t>
      </w:r>
      <w:r w:rsidR="00C15147">
        <w:t>.</w:t>
      </w:r>
      <w:r>
        <w:t>С</w:t>
      </w:r>
      <w:r w:rsidR="00C15147">
        <w:t>.</w:t>
      </w:r>
      <w:r>
        <w:t>А</w:t>
      </w:r>
      <w:r w:rsidR="00C15147">
        <w:t>.</w:t>
      </w:r>
      <w: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r w:rsidRPr="00892130">
        <w:t>п.п. 1 п. 1 ст. 7, п. 6 ст. 25 ФЗ «Об адвокатской деятельности и адвокатуре в РФ», п. 1 ст. 8</w:t>
      </w:r>
      <w:r>
        <w:t xml:space="preserve"> Кодекса профессиональной этики адвоката, а также ненадлежащем исполнении адвокатом своих профессиональных обязанностей перед доверителем Г</w:t>
      </w:r>
      <w:r w:rsidR="00C15147">
        <w:t>.</w:t>
      </w:r>
      <w:r>
        <w:t xml:space="preserve">Т.Г., которые выразились в том, что адвокат: </w:t>
      </w:r>
    </w:p>
    <w:p w14:paraId="5462B065" w14:textId="094A2888" w:rsidR="002D6AA2" w:rsidRPr="00967F1B" w:rsidRDefault="002D6AA2" w:rsidP="002D6AA2">
      <w:pPr>
        <w:pStyle w:val="ac"/>
        <w:numPr>
          <w:ilvl w:val="0"/>
          <w:numId w:val="25"/>
        </w:numPr>
        <w:jc w:val="both"/>
      </w:pPr>
      <w:r>
        <w:t>включил в соглашение об оказании юридической помощи условие, согласно которому при досрочном расторжении соглашения со стороны доверителя возврату подлежит</w:t>
      </w:r>
      <w:r w:rsidR="00407EF7">
        <w:t xml:space="preserve"> не более</w:t>
      </w:r>
      <w:r>
        <w:t xml:space="preserve"> 50 % вознаграждения адвок</w:t>
      </w:r>
      <w:r w:rsidR="00415DEE">
        <w:t>а</w:t>
      </w:r>
      <w:r>
        <w:t>та</w:t>
      </w:r>
      <w:r w:rsidR="00407EF7">
        <w:t xml:space="preserve"> (п. 4.3 соглашения)</w:t>
      </w:r>
      <w:r>
        <w:t>;</w:t>
      </w:r>
    </w:p>
    <w:p w14:paraId="691600B0" w14:textId="2E14006F" w:rsidR="002D6AA2" w:rsidRPr="00967F1B" w:rsidRDefault="002D6AA2" w:rsidP="002D6AA2">
      <w:pPr>
        <w:pStyle w:val="ac"/>
        <w:numPr>
          <w:ilvl w:val="0"/>
          <w:numId w:val="25"/>
        </w:numPr>
        <w:jc w:val="both"/>
      </w:pPr>
      <w:r w:rsidRPr="00967F1B">
        <w:t>не</w:t>
      </w:r>
      <w:r>
        <w:t xml:space="preserve"> исполнил обязанность по внесению полученных денежных средств на компенсацию расходов адвоката</w:t>
      </w:r>
      <w:r w:rsidR="00415DEE">
        <w:t xml:space="preserve"> по исполнению поручения</w:t>
      </w:r>
      <w:r>
        <w:t xml:space="preserve"> в размере 3 500 руб. в кассу адвокатского образования и не выдал доверителю финансовые документы, подтверждающие получение указанных денежных средств.</w:t>
      </w:r>
    </w:p>
    <w:p w14:paraId="0C25434C" w14:textId="77777777" w:rsidR="002D6AA2" w:rsidRDefault="002D6AA2" w:rsidP="002D6AA2">
      <w:pPr>
        <w:jc w:val="both"/>
      </w:pPr>
    </w:p>
    <w:p w14:paraId="0C93688B" w14:textId="77777777" w:rsidR="002D6AA2" w:rsidRPr="00373315" w:rsidRDefault="002D6AA2" w:rsidP="002D6AA2">
      <w:pPr>
        <w:jc w:val="both"/>
        <w:rPr>
          <w:rFonts w:eastAsia="Calibri"/>
          <w:color w:val="auto"/>
          <w:szCs w:val="24"/>
        </w:rPr>
      </w:pPr>
    </w:p>
    <w:p w14:paraId="0E1E5D3D" w14:textId="77777777" w:rsidR="002D6AA2" w:rsidRDefault="002D6AA2" w:rsidP="002D6AA2">
      <w:pPr>
        <w:rPr>
          <w:rFonts w:eastAsia="Calibri"/>
          <w:color w:val="auto"/>
          <w:szCs w:val="24"/>
        </w:rPr>
      </w:pPr>
    </w:p>
    <w:p w14:paraId="3DEB9E3D" w14:textId="77777777" w:rsidR="002D6AA2" w:rsidRPr="00A10F1A" w:rsidRDefault="002D6AA2" w:rsidP="002D6AA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13226307" w14:textId="77777777" w:rsidR="002D6AA2" w:rsidRPr="005B7097" w:rsidRDefault="002D6AA2" w:rsidP="002D6AA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293DC75B" w14:textId="77777777" w:rsidR="002D6AA2" w:rsidRPr="005B7097" w:rsidRDefault="002D6AA2" w:rsidP="002D6AA2">
      <w:pPr>
        <w:jc w:val="both"/>
        <w:rPr>
          <w:rFonts w:eastAsia="Calibri"/>
          <w:color w:val="auto"/>
          <w:szCs w:val="24"/>
        </w:rPr>
      </w:pP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8DA1" w14:textId="77777777" w:rsidR="0041480D" w:rsidRDefault="0041480D">
      <w:r>
        <w:separator/>
      </w:r>
    </w:p>
  </w:endnote>
  <w:endnote w:type="continuationSeparator" w:id="0">
    <w:p w14:paraId="772F76E3" w14:textId="77777777" w:rsidR="0041480D" w:rsidRDefault="0041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8F35" w14:textId="77777777" w:rsidR="0041480D" w:rsidRDefault="0041480D">
      <w:r>
        <w:separator/>
      </w:r>
    </w:p>
  </w:footnote>
  <w:footnote w:type="continuationSeparator" w:id="0">
    <w:p w14:paraId="55924905" w14:textId="77777777" w:rsidR="0041480D" w:rsidRDefault="00414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A476423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4B1315">
      <w:rPr>
        <w:noProof/>
      </w:rPr>
      <w:t>4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7913832">
    <w:abstractNumId w:val="18"/>
  </w:num>
  <w:num w:numId="2" w16cid:durableId="1154489983">
    <w:abstractNumId w:val="7"/>
  </w:num>
  <w:num w:numId="3" w16cid:durableId="1739673991">
    <w:abstractNumId w:val="20"/>
  </w:num>
  <w:num w:numId="4" w16cid:durableId="1102453518">
    <w:abstractNumId w:val="0"/>
  </w:num>
  <w:num w:numId="5" w16cid:durableId="1932856843">
    <w:abstractNumId w:val="1"/>
  </w:num>
  <w:num w:numId="6" w16cid:durableId="147672336">
    <w:abstractNumId w:val="9"/>
  </w:num>
  <w:num w:numId="7" w16cid:durableId="63070382">
    <w:abstractNumId w:val="10"/>
  </w:num>
  <w:num w:numId="8" w16cid:durableId="1816407527">
    <w:abstractNumId w:val="5"/>
  </w:num>
  <w:num w:numId="9" w16cid:durableId="134161500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848816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0835294">
    <w:abstractNumId w:val="21"/>
  </w:num>
  <w:num w:numId="12" w16cid:durableId="1578244950">
    <w:abstractNumId w:val="3"/>
  </w:num>
  <w:num w:numId="13" w16cid:durableId="971443691">
    <w:abstractNumId w:val="15"/>
  </w:num>
  <w:num w:numId="14" w16cid:durableId="490289244">
    <w:abstractNumId w:val="19"/>
  </w:num>
  <w:num w:numId="15" w16cid:durableId="17172334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5966263">
    <w:abstractNumId w:val="2"/>
  </w:num>
  <w:num w:numId="17" w16cid:durableId="14126577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910578">
    <w:abstractNumId w:val="16"/>
  </w:num>
  <w:num w:numId="19" w16cid:durableId="452555676">
    <w:abstractNumId w:val="14"/>
  </w:num>
  <w:num w:numId="20" w16cid:durableId="2064214775">
    <w:abstractNumId w:val="8"/>
  </w:num>
  <w:num w:numId="21" w16cid:durableId="1853839897">
    <w:abstractNumId w:val="11"/>
  </w:num>
  <w:num w:numId="22" w16cid:durableId="2128356122">
    <w:abstractNumId w:val="13"/>
  </w:num>
  <w:num w:numId="23" w16cid:durableId="1504468101">
    <w:abstractNumId w:val="17"/>
  </w:num>
  <w:num w:numId="24" w16cid:durableId="1085878400">
    <w:abstractNumId w:val="4"/>
  </w:num>
  <w:num w:numId="25" w16cid:durableId="12280327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EC4"/>
    <w:rsid w:val="0000353A"/>
    <w:rsid w:val="00003BC1"/>
    <w:rsid w:val="000055A1"/>
    <w:rsid w:val="000069AE"/>
    <w:rsid w:val="000069C3"/>
    <w:rsid w:val="000071E5"/>
    <w:rsid w:val="00013F4E"/>
    <w:rsid w:val="00015CC5"/>
    <w:rsid w:val="00020279"/>
    <w:rsid w:val="00022531"/>
    <w:rsid w:val="000237B9"/>
    <w:rsid w:val="0002582B"/>
    <w:rsid w:val="00025D32"/>
    <w:rsid w:val="00025EA9"/>
    <w:rsid w:val="000306F0"/>
    <w:rsid w:val="000318D2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55BA4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44D5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552A"/>
    <w:rsid w:val="000B6682"/>
    <w:rsid w:val="000C02E9"/>
    <w:rsid w:val="000C1EEC"/>
    <w:rsid w:val="000C2913"/>
    <w:rsid w:val="000C3337"/>
    <w:rsid w:val="000C3908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01E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561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D6AA2"/>
    <w:rsid w:val="002E2024"/>
    <w:rsid w:val="002E2380"/>
    <w:rsid w:val="002E2493"/>
    <w:rsid w:val="002E388D"/>
    <w:rsid w:val="002E38DB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59E0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06FD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138E"/>
    <w:rsid w:val="00402E72"/>
    <w:rsid w:val="004031B6"/>
    <w:rsid w:val="00404C21"/>
    <w:rsid w:val="00407D40"/>
    <w:rsid w:val="00407E18"/>
    <w:rsid w:val="00407EF7"/>
    <w:rsid w:val="0041106F"/>
    <w:rsid w:val="00411AD4"/>
    <w:rsid w:val="004136F3"/>
    <w:rsid w:val="0041480D"/>
    <w:rsid w:val="00415DEE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194"/>
    <w:rsid w:val="004A2BDA"/>
    <w:rsid w:val="004A2F16"/>
    <w:rsid w:val="004A3A15"/>
    <w:rsid w:val="004A3AFE"/>
    <w:rsid w:val="004A4CAB"/>
    <w:rsid w:val="004A778D"/>
    <w:rsid w:val="004B1315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5D0B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2D4E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2CAC"/>
    <w:rsid w:val="005E3BD2"/>
    <w:rsid w:val="005E4542"/>
    <w:rsid w:val="005E663E"/>
    <w:rsid w:val="005F0874"/>
    <w:rsid w:val="005F126C"/>
    <w:rsid w:val="005F1CC6"/>
    <w:rsid w:val="005F2C0D"/>
    <w:rsid w:val="005F2FE6"/>
    <w:rsid w:val="005F4497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2B8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1E07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ABE"/>
    <w:rsid w:val="006F0F7A"/>
    <w:rsid w:val="006F15F6"/>
    <w:rsid w:val="006F5502"/>
    <w:rsid w:val="006F62E7"/>
    <w:rsid w:val="00702AD1"/>
    <w:rsid w:val="0070420B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26BD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157F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4AAA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B59"/>
    <w:rsid w:val="00970D9A"/>
    <w:rsid w:val="00972D77"/>
    <w:rsid w:val="0097390F"/>
    <w:rsid w:val="009739DF"/>
    <w:rsid w:val="0097492D"/>
    <w:rsid w:val="009825A4"/>
    <w:rsid w:val="00987828"/>
    <w:rsid w:val="00987C35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723E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4A64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42A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3DF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D72B9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147"/>
    <w:rsid w:val="00C157D5"/>
    <w:rsid w:val="00C174DA"/>
    <w:rsid w:val="00C22C7F"/>
    <w:rsid w:val="00C25B3E"/>
    <w:rsid w:val="00C25BF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3C1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C25"/>
    <w:rsid w:val="00D64E99"/>
    <w:rsid w:val="00D65802"/>
    <w:rsid w:val="00D6604F"/>
    <w:rsid w:val="00D731EC"/>
    <w:rsid w:val="00D7494D"/>
    <w:rsid w:val="00D77E0A"/>
    <w:rsid w:val="00D80858"/>
    <w:rsid w:val="00D80E58"/>
    <w:rsid w:val="00D845AC"/>
    <w:rsid w:val="00D846D9"/>
    <w:rsid w:val="00D86BF8"/>
    <w:rsid w:val="00D879EE"/>
    <w:rsid w:val="00D87EC7"/>
    <w:rsid w:val="00D90C7A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17EAE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2FAE"/>
    <w:rsid w:val="00E93114"/>
    <w:rsid w:val="00E93BF8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1A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2426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37DD9"/>
    <w:rsid w:val="00F40555"/>
    <w:rsid w:val="00F422E3"/>
    <w:rsid w:val="00F43EDF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5032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D7F04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897E5DFA-0BFF-480B-9ED1-EF135B90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EAAB3-8C42-48F3-821E-42D1A0E6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26</cp:revision>
  <cp:lastPrinted>2022-08-11T09:53:00Z</cp:lastPrinted>
  <dcterms:created xsi:type="dcterms:W3CDTF">2022-07-22T08:35:00Z</dcterms:created>
  <dcterms:modified xsi:type="dcterms:W3CDTF">2022-08-24T08:12:00Z</dcterms:modified>
</cp:coreProperties>
</file>